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D2CED" w14:textId="41E85B1F" w:rsidR="00FA4638" w:rsidRDefault="00CA112D">
      <w:pPr>
        <w:pStyle w:val="a3"/>
        <w:spacing w:line="20" w:lineRule="exact"/>
        <w:ind w:left="103"/>
        <w:rPr>
          <w:rFonts w:ascii="Times New Roman"/>
          <w:b w:val="0"/>
          <w:sz w:val="2"/>
        </w:rPr>
      </w:pPr>
      <w:r>
        <w:rPr>
          <w:rFonts w:ascii="Times New Roman"/>
          <w:b w:val="0"/>
          <w:noProof/>
          <w:sz w:val="2"/>
        </w:rPr>
        <mc:AlternateContent>
          <mc:Choice Requires="wpg">
            <w:drawing>
              <wp:inline distT="0" distB="0" distL="0" distR="0" wp14:anchorId="4BB3F224" wp14:editId="058E5F3D">
                <wp:extent cx="5309870" cy="9525"/>
                <wp:effectExtent l="5080" t="635" r="9525" b="889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9870" cy="9525"/>
                          <a:chOff x="0" y="0"/>
                          <a:chExt cx="8362" cy="15"/>
                        </a:xfrm>
                      </wpg:grpSpPr>
                      <wps:wsp>
                        <wps:cNvPr id="8" name="Line 3"/>
                        <wps:cNvCnPr>
                          <a:cxnSpLocks noChangeShapeType="1"/>
                        </wps:cNvCnPr>
                        <wps:spPr bwMode="auto">
                          <a:xfrm>
                            <a:off x="0" y="7"/>
                            <a:ext cx="836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
            <w:pict>
              <v:group w14:anchorId="1B57CC01" id="Group 2" o:spid="_x0000_s1026" style="width:418.1pt;height:.75pt;mso-position-horizontal-relative:char;mso-position-vertical-relative:line" coordsize="83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">
                <v:line id="Line 3" o:spid="_x0000_s1027" style="position:absolute;visibility:visible;mso-wrap-style:square" from="0,7" to="8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" strokeweight=".72pt"/>
                <w10:anchorlock/>
              </v:group>
            </w:pict>
          </mc:Fallback>
        </mc:AlternateContent>
      </w:r>
    </w:p>
    <w:p w14:paraId="6621689F" w14:textId="77777777" w:rsidR="00FA4638" w:rsidRDefault="00FA4638">
      <w:pPr>
        <w:pStyle w:val="a3"/>
        <w:spacing w:before="4"/>
        <w:rPr>
          <w:rFonts w:ascii="Times New Roman"/>
          <w:b w:val="0"/>
        </w:rPr>
      </w:pPr>
    </w:p>
    <w:p w14:paraId="2AB78483" w14:textId="77777777" w:rsidR="00FA4638" w:rsidRDefault="00612AFA">
      <w:pPr>
        <w:spacing w:before="34"/>
        <w:ind w:left="5"/>
        <w:jc w:val="center"/>
        <w:rPr>
          <w:b/>
          <w:sz w:val="47"/>
        </w:rPr>
      </w:pPr>
      <w:r>
        <w:rPr>
          <w:b/>
          <w:sz w:val="47"/>
        </w:rPr>
        <w:t>武汉大学海外投资法律研究中心</w:t>
      </w:r>
    </w:p>
    <w:p w14:paraId="5D636CE1" w14:textId="77777777" w:rsidR="00FA4638" w:rsidRDefault="00FA4638">
      <w:pPr>
        <w:pStyle w:val="a3"/>
        <w:rPr>
          <w:sz w:val="46"/>
        </w:rPr>
      </w:pPr>
    </w:p>
    <w:p w14:paraId="4A54E508" w14:textId="77777777" w:rsidR="00FA4638" w:rsidRDefault="00FA4638">
      <w:pPr>
        <w:pStyle w:val="a3"/>
        <w:rPr>
          <w:sz w:val="46"/>
        </w:rPr>
      </w:pPr>
    </w:p>
    <w:p w14:paraId="35E32FF6" w14:textId="77777777" w:rsidR="00FA4638" w:rsidRDefault="00FA4638">
      <w:pPr>
        <w:pStyle w:val="a3"/>
        <w:rPr>
          <w:sz w:val="46"/>
        </w:rPr>
      </w:pPr>
    </w:p>
    <w:p w14:paraId="67B3B1DA" w14:textId="77777777" w:rsidR="00FA4638" w:rsidRDefault="00FA4638">
      <w:pPr>
        <w:pStyle w:val="a3"/>
        <w:rPr>
          <w:sz w:val="46"/>
        </w:rPr>
      </w:pPr>
    </w:p>
    <w:p w14:paraId="73BAEEF4" w14:textId="77777777" w:rsidR="00FA4638" w:rsidRDefault="00FA4638">
      <w:pPr>
        <w:pStyle w:val="a3"/>
        <w:rPr>
          <w:sz w:val="46"/>
        </w:rPr>
      </w:pPr>
    </w:p>
    <w:p w14:paraId="656E0305" w14:textId="77777777" w:rsidR="00FA4638" w:rsidRDefault="00612AFA">
      <w:pPr>
        <w:pStyle w:val="1"/>
        <w:spacing w:before="0"/>
        <w:ind w:left="5"/>
      </w:pPr>
      <w:r>
        <w:t>行 业 简 报</w:t>
      </w:r>
    </w:p>
    <w:p w14:paraId="4876C4BC" w14:textId="77777777" w:rsidR="00FA4638" w:rsidRDefault="00FA4638">
      <w:pPr>
        <w:pStyle w:val="a3"/>
        <w:rPr>
          <w:sz w:val="42"/>
        </w:rPr>
      </w:pPr>
    </w:p>
    <w:p w14:paraId="0F664C0C" w14:textId="77777777" w:rsidR="00FA4638" w:rsidRDefault="00FA4638">
      <w:pPr>
        <w:pStyle w:val="a3"/>
        <w:rPr>
          <w:sz w:val="42"/>
        </w:rPr>
      </w:pPr>
    </w:p>
    <w:p w14:paraId="6280237A" w14:textId="77777777" w:rsidR="00FA4638" w:rsidRDefault="00FA4638">
      <w:pPr>
        <w:pStyle w:val="a3"/>
        <w:rPr>
          <w:sz w:val="42"/>
        </w:rPr>
      </w:pPr>
    </w:p>
    <w:p w14:paraId="68DDE538" w14:textId="77777777" w:rsidR="00FA4638" w:rsidRDefault="00FA4638">
      <w:pPr>
        <w:pStyle w:val="a3"/>
        <w:spacing w:before="11"/>
        <w:rPr>
          <w:sz w:val="61"/>
        </w:rPr>
      </w:pPr>
    </w:p>
    <w:p w14:paraId="23AF96BF" w14:textId="4628D07F" w:rsidR="00FA4638" w:rsidRDefault="00D44C28">
      <w:pPr>
        <w:pStyle w:val="2"/>
        <w:ind w:left="6"/>
      </w:pPr>
      <w:r>
        <w:rPr>
          <w:w w:val="105"/>
        </w:rPr>
        <w:t>第</w:t>
      </w:r>
      <w:r w:rsidR="000E69E8">
        <w:rPr>
          <w:rFonts w:hint="eastAsia"/>
          <w:w w:val="105"/>
        </w:rPr>
        <w:t>四十</w:t>
      </w:r>
      <w:r w:rsidR="00536A04">
        <w:rPr>
          <w:rFonts w:hint="eastAsia"/>
          <w:w w:val="105"/>
        </w:rPr>
        <w:t>七</w:t>
      </w:r>
      <w:r w:rsidR="00612AFA">
        <w:rPr>
          <w:w w:val="105"/>
        </w:rPr>
        <w:t>期</w:t>
      </w:r>
    </w:p>
    <w:p w14:paraId="2236EB77" w14:textId="77777777" w:rsidR="00FA4638" w:rsidRDefault="00FA4638">
      <w:pPr>
        <w:pStyle w:val="a3"/>
        <w:rPr>
          <w:sz w:val="32"/>
        </w:rPr>
      </w:pPr>
    </w:p>
    <w:p w14:paraId="2FF3F20C" w14:textId="77777777" w:rsidR="00FA4638" w:rsidRDefault="00FA4638">
      <w:pPr>
        <w:pStyle w:val="a3"/>
        <w:rPr>
          <w:sz w:val="32"/>
        </w:rPr>
      </w:pPr>
    </w:p>
    <w:p w14:paraId="3C998A94" w14:textId="77777777" w:rsidR="00FA4638" w:rsidRDefault="00FA4638">
      <w:pPr>
        <w:pStyle w:val="a3"/>
        <w:rPr>
          <w:sz w:val="32"/>
        </w:rPr>
      </w:pPr>
    </w:p>
    <w:p w14:paraId="69662FE5" w14:textId="77777777" w:rsidR="00FA4638" w:rsidRDefault="00FA4638">
      <w:pPr>
        <w:pStyle w:val="a3"/>
        <w:rPr>
          <w:sz w:val="32"/>
        </w:rPr>
      </w:pPr>
    </w:p>
    <w:p w14:paraId="1048661F" w14:textId="77777777" w:rsidR="00FA4638" w:rsidRDefault="00FA4638">
      <w:pPr>
        <w:pStyle w:val="a3"/>
        <w:rPr>
          <w:sz w:val="32"/>
        </w:rPr>
      </w:pPr>
    </w:p>
    <w:p w14:paraId="44826564" w14:textId="77777777" w:rsidR="00FA4638" w:rsidRDefault="00FA4638">
      <w:pPr>
        <w:pStyle w:val="a3"/>
        <w:rPr>
          <w:sz w:val="32"/>
        </w:rPr>
      </w:pPr>
    </w:p>
    <w:p w14:paraId="597874A9" w14:textId="77777777" w:rsidR="00FA4638" w:rsidRDefault="00FA4638">
      <w:pPr>
        <w:pStyle w:val="a3"/>
        <w:rPr>
          <w:sz w:val="32"/>
        </w:rPr>
      </w:pPr>
    </w:p>
    <w:p w14:paraId="7D204E3C" w14:textId="77777777" w:rsidR="00FA4638" w:rsidRDefault="00FA4638">
      <w:pPr>
        <w:pStyle w:val="a3"/>
        <w:rPr>
          <w:sz w:val="32"/>
        </w:rPr>
      </w:pPr>
    </w:p>
    <w:p w14:paraId="5B6641A4" w14:textId="77777777" w:rsidR="00FA4638" w:rsidRDefault="00FA4638">
      <w:pPr>
        <w:pStyle w:val="a3"/>
        <w:rPr>
          <w:sz w:val="32"/>
        </w:rPr>
      </w:pPr>
    </w:p>
    <w:p w14:paraId="7CF11581" w14:textId="77777777" w:rsidR="00FA4638" w:rsidRDefault="00FA4638">
      <w:pPr>
        <w:pStyle w:val="a3"/>
        <w:spacing w:before="2"/>
        <w:rPr>
          <w:sz w:val="45"/>
        </w:rPr>
      </w:pPr>
    </w:p>
    <w:p w14:paraId="47D2E967" w14:textId="1B40FBC9" w:rsidR="00FA4638" w:rsidRDefault="00D44C28">
      <w:pPr>
        <w:ind w:left="5"/>
        <w:jc w:val="center"/>
        <w:rPr>
          <w:b/>
          <w:sz w:val="31"/>
        </w:rPr>
      </w:pPr>
      <w:r>
        <w:rPr>
          <w:b/>
          <w:w w:val="105"/>
          <w:sz w:val="31"/>
        </w:rPr>
        <w:t>二〇</w:t>
      </w:r>
      <w:r w:rsidR="008C040A">
        <w:rPr>
          <w:b/>
          <w:w w:val="105"/>
          <w:sz w:val="31"/>
        </w:rPr>
        <w:t>二</w:t>
      </w:r>
      <w:r w:rsidR="000E69E8">
        <w:rPr>
          <w:rFonts w:hint="eastAsia"/>
          <w:b/>
          <w:w w:val="105"/>
          <w:sz w:val="31"/>
        </w:rPr>
        <w:t>一</w:t>
      </w:r>
      <w:r>
        <w:rPr>
          <w:b/>
          <w:w w:val="105"/>
          <w:sz w:val="31"/>
        </w:rPr>
        <w:t>年</w:t>
      </w:r>
      <w:r w:rsidR="001916C3">
        <w:rPr>
          <w:rFonts w:hint="eastAsia"/>
          <w:b/>
          <w:w w:val="105"/>
          <w:sz w:val="31"/>
        </w:rPr>
        <w:t>九</w:t>
      </w:r>
      <w:r w:rsidR="00612AFA">
        <w:rPr>
          <w:b/>
          <w:w w:val="105"/>
          <w:sz w:val="31"/>
        </w:rPr>
        <w:t>月版</w:t>
      </w:r>
    </w:p>
    <w:p w14:paraId="0150F1DC" w14:textId="77777777" w:rsidR="00FA4638" w:rsidRDefault="00FA4638">
      <w:pPr>
        <w:pStyle w:val="a3"/>
        <w:rPr>
          <w:sz w:val="32"/>
        </w:rPr>
      </w:pPr>
    </w:p>
    <w:p w14:paraId="195B2572" w14:textId="77777777" w:rsidR="00FA4638" w:rsidRDefault="00FA4638">
      <w:pPr>
        <w:pStyle w:val="a3"/>
        <w:rPr>
          <w:sz w:val="32"/>
        </w:rPr>
      </w:pPr>
    </w:p>
    <w:p w14:paraId="58B83372" w14:textId="4455A628" w:rsidR="00FA4638" w:rsidRDefault="00612AFA">
      <w:pPr>
        <w:tabs>
          <w:tab w:val="left" w:pos="2637"/>
        </w:tabs>
        <w:spacing w:before="267"/>
        <w:ind w:left="5"/>
        <w:jc w:val="center"/>
        <w:rPr>
          <w:b/>
          <w:sz w:val="29"/>
        </w:rPr>
      </w:pPr>
      <w:r>
        <w:rPr>
          <w:rFonts w:ascii="Times New Roman" w:eastAsia="Times New Roman"/>
          <w:b/>
          <w:w w:val="105"/>
          <w:sz w:val="30"/>
        </w:rPr>
        <w:t>20</w:t>
      </w:r>
      <w:r w:rsidR="008C040A">
        <w:rPr>
          <w:rFonts w:ascii="Times New Roman" w:eastAsiaTheme="minorEastAsia"/>
          <w:b/>
          <w:w w:val="105"/>
          <w:sz w:val="30"/>
        </w:rPr>
        <w:t>21</w:t>
      </w:r>
      <w:r w:rsidR="005B5CE7">
        <w:rPr>
          <w:rFonts w:ascii="Times New Roman" w:eastAsiaTheme="minorEastAsia"/>
          <w:b/>
          <w:w w:val="105"/>
          <w:sz w:val="30"/>
        </w:rPr>
        <w:t xml:space="preserve"> </w:t>
      </w:r>
      <w:r>
        <w:rPr>
          <w:b/>
          <w:w w:val="105"/>
          <w:sz w:val="29"/>
        </w:rPr>
        <w:t>年</w:t>
      </w:r>
      <w:r>
        <w:rPr>
          <w:b/>
          <w:spacing w:val="-87"/>
          <w:w w:val="105"/>
          <w:sz w:val="29"/>
        </w:rPr>
        <w:t xml:space="preserve"> </w:t>
      </w:r>
      <w:r w:rsidR="001916C3">
        <w:rPr>
          <w:rFonts w:ascii="Times New Roman" w:eastAsia="Times New Roman"/>
          <w:b/>
          <w:w w:val="105"/>
          <w:sz w:val="30"/>
        </w:rPr>
        <w:t xml:space="preserve">10 </w:t>
      </w:r>
      <w:r>
        <w:rPr>
          <w:b/>
          <w:w w:val="105"/>
          <w:sz w:val="29"/>
        </w:rPr>
        <w:t>月</w:t>
      </w:r>
      <w:r>
        <w:rPr>
          <w:b/>
          <w:spacing w:val="-87"/>
          <w:w w:val="105"/>
          <w:sz w:val="29"/>
        </w:rPr>
        <w:t xml:space="preserve"> </w:t>
      </w:r>
      <w:r>
        <w:rPr>
          <w:rFonts w:ascii="Times New Roman" w:eastAsia="Times New Roman"/>
          <w:b/>
          <w:w w:val="105"/>
          <w:sz w:val="30"/>
        </w:rPr>
        <w:t>1</w:t>
      </w:r>
      <w:r>
        <w:rPr>
          <w:rFonts w:ascii="Times New Roman" w:eastAsia="Times New Roman"/>
          <w:b/>
          <w:spacing w:val="-12"/>
          <w:w w:val="105"/>
          <w:sz w:val="30"/>
        </w:rPr>
        <w:t xml:space="preserve"> </w:t>
      </w:r>
      <w:r>
        <w:rPr>
          <w:b/>
          <w:w w:val="105"/>
          <w:sz w:val="29"/>
        </w:rPr>
        <w:t>日</w:t>
      </w:r>
      <w:r>
        <w:rPr>
          <w:b/>
          <w:w w:val="105"/>
          <w:sz w:val="29"/>
        </w:rPr>
        <w:tab/>
        <w:t>发布</w:t>
      </w:r>
    </w:p>
    <w:p w14:paraId="2D9A8820" w14:textId="77777777" w:rsidR="00FA4638" w:rsidRDefault="00FA4638">
      <w:pPr>
        <w:jc w:val="center"/>
        <w:rPr>
          <w:sz w:val="29"/>
        </w:rPr>
        <w:sectPr w:rsidR="00FA4638">
          <w:type w:val="continuous"/>
          <w:pgSz w:w="11900" w:h="16840"/>
          <w:pgMar w:top="1080" w:right="1660" w:bottom="280" w:left="1660" w:header="720" w:footer="720" w:gutter="0"/>
          <w:cols w:space="720"/>
        </w:sectPr>
      </w:pPr>
    </w:p>
    <w:p w14:paraId="1C64FE68" w14:textId="77777777" w:rsidR="00FA4638" w:rsidRDefault="00FA4638">
      <w:pPr>
        <w:pStyle w:val="a3"/>
        <w:spacing w:before="8"/>
        <w:rPr>
          <w:sz w:val="22"/>
        </w:rPr>
      </w:pPr>
    </w:p>
    <w:p w14:paraId="698099E5" w14:textId="77777777" w:rsidR="00FA4638" w:rsidRDefault="00612AFA">
      <w:pPr>
        <w:pStyle w:val="1"/>
      </w:pPr>
      <w:r>
        <w:t>国内新闻</w:t>
      </w:r>
    </w:p>
    <w:p w14:paraId="7D2C3F93" w14:textId="77777777" w:rsidR="00D50275" w:rsidRDefault="00D50275">
      <w:pPr>
        <w:pStyle w:val="a3"/>
        <w:spacing w:before="6"/>
        <w:rPr>
          <w:sz w:val="47"/>
        </w:rPr>
      </w:pPr>
    </w:p>
    <w:p w14:paraId="4AA17728" w14:textId="7001AF12" w:rsidR="00C012A6" w:rsidRPr="000B794F" w:rsidRDefault="002237C0" w:rsidP="00C012A6">
      <w:pPr>
        <w:spacing w:line="480" w:lineRule="auto"/>
        <w:jc w:val="both"/>
        <w:rPr>
          <w:color w:val="333333"/>
          <w:shd w:val="clear" w:color="auto" w:fill="FFFFFF"/>
          <w:lang w:val="en-US"/>
        </w:rPr>
      </w:pPr>
      <w:r>
        <w:rPr>
          <w:rFonts w:cs="Times New Roman"/>
          <w:b/>
          <w:color w:val="333333"/>
          <w:spacing w:val="8"/>
          <w:sz w:val="28"/>
          <w:szCs w:val="28"/>
          <w:shd w:val="clear" w:color="auto" w:fill="FFFFFF"/>
        </w:rPr>
        <w:t>1</w:t>
      </w:r>
      <w:r>
        <w:rPr>
          <w:rFonts w:cs="Times New Roman"/>
          <w:b/>
          <w:color w:val="333333"/>
          <w:spacing w:val="8"/>
          <w:sz w:val="28"/>
          <w:szCs w:val="28"/>
          <w:shd w:val="clear" w:color="auto" w:fill="FFFFFF"/>
          <w:lang w:val="en-US"/>
        </w:rPr>
        <w:t>.</w:t>
      </w:r>
      <w:r w:rsidR="000B794F" w:rsidRPr="000B794F">
        <w:rPr>
          <w:rFonts w:cs="Times New Roman"/>
          <w:b/>
          <w:color w:val="333333"/>
          <w:spacing w:val="8"/>
          <w:sz w:val="28"/>
          <w:szCs w:val="28"/>
          <w:shd w:val="clear" w:color="auto" w:fill="FFFFFF"/>
        </w:rPr>
        <w:t>2021年8月31日，国家国际发展合作署、外交部、商务部联合发布了部门规章《对外援助管理办法》（国家国际发展合作署令2021年第1号），自2021年10月1日起施行。</w:t>
      </w:r>
    </w:p>
    <w:p w14:paraId="64A9A960" w14:textId="600C29E8" w:rsidR="00F2133F" w:rsidRDefault="00C012A6" w:rsidP="000F47BE">
      <w:pPr>
        <w:spacing w:line="480" w:lineRule="auto"/>
        <w:ind w:left="248" w:hangingChars="100" w:hanging="248"/>
        <w:jc w:val="both"/>
        <w:rPr>
          <w:rFonts w:cs="Times New Roman"/>
          <w:i/>
          <w:color w:val="333333"/>
          <w:spacing w:val="8"/>
          <w:sz w:val="24"/>
          <w:szCs w:val="24"/>
          <w:shd w:val="clear" w:color="auto" w:fill="FFFFFF"/>
        </w:rPr>
      </w:pPr>
      <w:r w:rsidRPr="00FB39EC">
        <w:rPr>
          <w:rFonts w:cs="Times New Roman"/>
          <w:i/>
          <w:color w:val="333333"/>
          <w:spacing w:val="8"/>
          <w:sz w:val="24"/>
          <w:szCs w:val="24"/>
          <w:shd w:val="clear" w:color="auto" w:fill="FFFFFF"/>
        </w:rPr>
        <w:t>（信息索引：网站</w:t>
      </w:r>
      <w:r>
        <w:rPr>
          <w:rFonts w:cs="Times New Roman" w:hint="eastAsia"/>
          <w:i/>
          <w:color w:val="333333"/>
          <w:spacing w:val="8"/>
          <w:sz w:val="24"/>
          <w:szCs w:val="24"/>
          <w:shd w:val="clear" w:color="auto" w:fill="FFFFFF"/>
        </w:rPr>
        <w:t>-</w:t>
      </w:r>
      <w:bookmarkStart w:id="0" w:name="_Hlk60127989"/>
      <w:r w:rsidR="00527033" w:rsidRPr="00527033">
        <w:rPr>
          <w:rFonts w:cs="Times New Roman"/>
          <w:i/>
          <w:color w:val="333333"/>
          <w:spacing w:val="8"/>
          <w:sz w:val="24"/>
          <w:szCs w:val="24"/>
          <w:shd w:val="clear" w:color="auto" w:fill="FFFFFF"/>
        </w:rPr>
        <w:t>国家国际发展合作署</w:t>
      </w:r>
    </w:p>
    <w:p w14:paraId="0B0D1246" w14:textId="55E37B2B" w:rsidR="00290FA6" w:rsidRPr="00BC75AF" w:rsidRDefault="00527033" w:rsidP="00BC75AF">
      <w:pPr>
        <w:spacing w:line="480" w:lineRule="auto"/>
        <w:ind w:left="248" w:hangingChars="100" w:hanging="248"/>
        <w:jc w:val="both"/>
        <w:rPr>
          <w:rFonts w:cs="Times New Roman"/>
          <w:i/>
          <w:color w:val="333333"/>
          <w:spacing w:val="8"/>
          <w:sz w:val="24"/>
          <w:szCs w:val="24"/>
          <w:shd w:val="clear" w:color="auto" w:fill="FFFFFF"/>
          <w:lang w:val="en-US"/>
        </w:rPr>
      </w:pPr>
      <w:r w:rsidRPr="00BC75AF">
        <w:rPr>
          <w:rFonts w:cs="Times New Roman"/>
          <w:i/>
          <w:color w:val="333333"/>
          <w:spacing w:val="8"/>
          <w:sz w:val="24"/>
          <w:szCs w:val="24"/>
          <w:shd w:val="clear" w:color="auto" w:fill="FFFFFF"/>
          <w:lang w:val="en-US"/>
        </w:rPr>
        <w:t>http://www.cidca.gov.cn/2021-08/31/c_1211351312.htm</w:t>
      </w:r>
      <w:r w:rsidR="00B351A1" w:rsidRPr="00BC75AF">
        <w:rPr>
          <w:rFonts w:cs="Times New Roman" w:hint="eastAsia"/>
          <w:i/>
          <w:color w:val="333333"/>
          <w:spacing w:val="8"/>
          <w:sz w:val="24"/>
          <w:szCs w:val="24"/>
          <w:shd w:val="clear" w:color="auto" w:fill="FFFFFF"/>
          <w:lang w:val="en-US"/>
        </w:rPr>
        <w:t>）</w:t>
      </w:r>
    </w:p>
    <w:bookmarkEnd w:id="0"/>
    <w:p w14:paraId="185EBF7B" w14:textId="33907812" w:rsidR="00D17D35" w:rsidRDefault="00D17D35" w:rsidP="00D17D35">
      <w:pPr>
        <w:spacing w:line="480" w:lineRule="auto"/>
        <w:jc w:val="both"/>
        <w:rPr>
          <w:rFonts w:cs="Times New Roman"/>
          <w:b/>
          <w:color w:val="333333"/>
          <w:spacing w:val="8"/>
          <w:sz w:val="28"/>
          <w:szCs w:val="28"/>
          <w:shd w:val="clear" w:color="auto" w:fill="FFFFFF"/>
          <w:lang w:val="en-US"/>
        </w:rPr>
      </w:pPr>
    </w:p>
    <w:p w14:paraId="10F74F9E" w14:textId="22F92635" w:rsidR="00324A5E" w:rsidRDefault="002237C0" w:rsidP="00324A5E">
      <w:pPr>
        <w:spacing w:line="480" w:lineRule="auto"/>
        <w:jc w:val="both"/>
        <w:rPr>
          <w:rFonts w:cs="Times New Roman"/>
          <w:b/>
          <w:color w:val="333333"/>
          <w:spacing w:val="8"/>
          <w:sz w:val="28"/>
          <w:szCs w:val="28"/>
          <w:shd w:val="clear" w:color="auto" w:fill="FFFFFF"/>
          <w:lang w:val="en-US"/>
        </w:rPr>
      </w:pPr>
      <w:r>
        <w:rPr>
          <w:rFonts w:cs="Times New Roman"/>
          <w:b/>
          <w:color w:val="333333"/>
          <w:spacing w:val="8"/>
          <w:sz w:val="28"/>
          <w:szCs w:val="28"/>
          <w:shd w:val="clear" w:color="auto" w:fill="FFFFFF"/>
          <w:lang w:val="en-US"/>
        </w:rPr>
        <w:t>2.</w:t>
      </w:r>
      <w:r w:rsidR="00324A5E" w:rsidRPr="00324A5E">
        <w:rPr>
          <w:rFonts w:cs="Times New Roman"/>
          <w:b/>
          <w:color w:val="333333"/>
          <w:spacing w:val="8"/>
          <w:sz w:val="28"/>
          <w:szCs w:val="28"/>
          <w:shd w:val="clear" w:color="auto" w:fill="FFFFFF"/>
          <w:lang w:val="en-US"/>
        </w:rPr>
        <w:t>2021年9月1日，商务部与香港特区政府共同签署《关于推进境外经贸合作区高质量发展合作备忘录》。根据</w:t>
      </w:r>
      <w:r w:rsidR="00310DC2">
        <w:rPr>
          <w:rFonts w:cs="Times New Roman" w:hint="eastAsia"/>
          <w:b/>
          <w:color w:val="333333"/>
          <w:spacing w:val="8"/>
          <w:sz w:val="28"/>
          <w:szCs w:val="28"/>
          <w:shd w:val="clear" w:color="auto" w:fill="FFFFFF"/>
          <w:lang w:val="en-US"/>
        </w:rPr>
        <w:t>该备忘录</w:t>
      </w:r>
      <w:r w:rsidR="00324A5E" w:rsidRPr="00324A5E">
        <w:rPr>
          <w:rFonts w:cs="Times New Roman"/>
          <w:b/>
          <w:color w:val="333333"/>
          <w:spacing w:val="8"/>
          <w:sz w:val="28"/>
          <w:szCs w:val="28"/>
          <w:shd w:val="clear" w:color="auto" w:fill="FFFFFF"/>
          <w:lang w:val="en-US"/>
        </w:rPr>
        <w:t>，双方将在内地与香港经贸合作委员会机制下，充分发挥香港参与“一带一路”建设合作专责小组作用，利用内地与香港各自优势，推动两地企业与境外经贸合作区、东道国深度合作，实现互利共赢。</w:t>
      </w:r>
    </w:p>
    <w:p w14:paraId="76AD2D51" w14:textId="75109254" w:rsidR="00324A5E" w:rsidRPr="00BC75AF" w:rsidRDefault="00324A5E" w:rsidP="00324A5E">
      <w:pPr>
        <w:spacing w:line="480" w:lineRule="auto"/>
        <w:ind w:left="248" w:hangingChars="100" w:hanging="248"/>
        <w:jc w:val="both"/>
        <w:rPr>
          <w:rFonts w:cs="Times New Roman"/>
          <w:i/>
          <w:color w:val="333333"/>
          <w:spacing w:val="8"/>
          <w:sz w:val="24"/>
          <w:szCs w:val="24"/>
          <w:shd w:val="clear" w:color="auto" w:fill="FFFFFF"/>
          <w:lang w:val="en-US"/>
        </w:rPr>
      </w:pPr>
      <w:r w:rsidRPr="0030222F">
        <w:rPr>
          <w:rFonts w:cs="Times New Roman"/>
          <w:i/>
          <w:color w:val="333333"/>
          <w:spacing w:val="8"/>
          <w:sz w:val="24"/>
          <w:szCs w:val="24"/>
          <w:shd w:val="clear" w:color="auto" w:fill="FFFFFF"/>
          <w:lang w:val="en-US"/>
        </w:rPr>
        <w:t>（</w:t>
      </w:r>
      <w:r w:rsidRPr="00BC75AF">
        <w:rPr>
          <w:rFonts w:cs="Times New Roman"/>
          <w:i/>
          <w:color w:val="333333"/>
          <w:spacing w:val="8"/>
          <w:sz w:val="24"/>
          <w:szCs w:val="24"/>
          <w:shd w:val="clear" w:color="auto" w:fill="FFFFFF"/>
          <w:lang w:val="en-US"/>
        </w:rPr>
        <w:t>信息索引</w:t>
      </w:r>
      <w:r w:rsidRPr="0030222F">
        <w:rPr>
          <w:rFonts w:cs="Times New Roman"/>
          <w:i/>
          <w:color w:val="333333"/>
          <w:spacing w:val="8"/>
          <w:sz w:val="24"/>
          <w:szCs w:val="24"/>
          <w:shd w:val="clear" w:color="auto" w:fill="FFFFFF"/>
          <w:lang w:val="en-US"/>
        </w:rPr>
        <w:t>：</w:t>
      </w:r>
      <w:r w:rsidRPr="00BC75AF">
        <w:rPr>
          <w:rFonts w:cs="Times New Roman"/>
          <w:i/>
          <w:color w:val="333333"/>
          <w:spacing w:val="8"/>
          <w:sz w:val="24"/>
          <w:szCs w:val="24"/>
          <w:shd w:val="clear" w:color="auto" w:fill="FFFFFF"/>
          <w:lang w:val="en-US"/>
        </w:rPr>
        <w:t>网站</w:t>
      </w:r>
      <w:r w:rsidRPr="0030222F">
        <w:rPr>
          <w:rFonts w:cs="Times New Roman" w:hint="eastAsia"/>
          <w:i/>
          <w:color w:val="333333"/>
          <w:spacing w:val="8"/>
          <w:sz w:val="24"/>
          <w:szCs w:val="24"/>
          <w:shd w:val="clear" w:color="auto" w:fill="FFFFFF"/>
          <w:lang w:val="en-US"/>
        </w:rPr>
        <w:t>-</w:t>
      </w:r>
      <w:r w:rsidR="007264FA">
        <w:rPr>
          <w:rFonts w:cs="Times New Roman" w:hint="eastAsia"/>
          <w:i/>
          <w:color w:val="333333"/>
          <w:spacing w:val="8"/>
          <w:sz w:val="24"/>
          <w:szCs w:val="24"/>
          <w:shd w:val="clear" w:color="auto" w:fill="FFFFFF"/>
          <w:lang w:val="en-US"/>
        </w:rPr>
        <w:t>商务部</w:t>
      </w:r>
      <w:r w:rsidRPr="00BC75AF">
        <w:rPr>
          <w:rFonts w:cs="Times New Roman" w:hint="eastAsia"/>
          <w:i/>
          <w:color w:val="333333"/>
          <w:spacing w:val="8"/>
          <w:sz w:val="24"/>
          <w:szCs w:val="24"/>
          <w:shd w:val="clear" w:color="auto" w:fill="FFFFFF"/>
          <w:lang w:val="en-US"/>
        </w:rPr>
        <w:t>官网</w:t>
      </w:r>
    </w:p>
    <w:p w14:paraId="7EB4D117" w14:textId="4012DA5F" w:rsidR="00324A5E" w:rsidRPr="00324A5E" w:rsidRDefault="00A014DD" w:rsidP="00324A5E">
      <w:pPr>
        <w:spacing w:line="480" w:lineRule="auto"/>
        <w:jc w:val="both"/>
        <w:rPr>
          <w:rFonts w:cs="Times New Roman"/>
          <w:i/>
          <w:color w:val="333333"/>
          <w:spacing w:val="8"/>
          <w:sz w:val="24"/>
          <w:szCs w:val="24"/>
          <w:shd w:val="clear" w:color="auto" w:fill="FFFFFF"/>
          <w:lang w:val="en-US"/>
        </w:rPr>
      </w:pPr>
      <w:r w:rsidRPr="00A014DD">
        <w:rPr>
          <w:rFonts w:cs="Times New Roman"/>
          <w:i/>
          <w:color w:val="333333"/>
          <w:spacing w:val="8"/>
          <w:sz w:val="24"/>
          <w:szCs w:val="24"/>
          <w:shd w:val="clear" w:color="auto" w:fill="FFFFFF"/>
          <w:lang w:val="en-US"/>
        </w:rPr>
        <w:t>http://www.mofcom.gov.cn/article/ae/ai/202109/20210903193852.shtml</w:t>
      </w:r>
      <w:r w:rsidR="00324A5E">
        <w:rPr>
          <w:rFonts w:cs="Times New Roman" w:hint="eastAsia"/>
          <w:i/>
          <w:color w:val="333333"/>
          <w:spacing w:val="8"/>
          <w:sz w:val="24"/>
          <w:szCs w:val="24"/>
          <w:shd w:val="clear" w:color="auto" w:fill="FFFFFF"/>
          <w:lang w:val="en-US"/>
        </w:rPr>
        <w:t>）</w:t>
      </w:r>
    </w:p>
    <w:p w14:paraId="4DE5F1D9" w14:textId="2DEE818A" w:rsidR="000C57F6" w:rsidRDefault="000C57F6" w:rsidP="00D17D35">
      <w:pPr>
        <w:spacing w:line="480" w:lineRule="auto"/>
        <w:jc w:val="both"/>
        <w:rPr>
          <w:rFonts w:cs="Times New Roman"/>
          <w:b/>
          <w:color w:val="333333"/>
          <w:spacing w:val="8"/>
          <w:sz w:val="28"/>
          <w:szCs w:val="28"/>
          <w:shd w:val="clear" w:color="auto" w:fill="FFFFFF"/>
          <w:lang w:val="en-US"/>
        </w:rPr>
      </w:pPr>
    </w:p>
    <w:p w14:paraId="31EC67F8" w14:textId="66AF594C" w:rsidR="00E94476" w:rsidRDefault="008655FE" w:rsidP="00D17D35">
      <w:pPr>
        <w:spacing w:line="480" w:lineRule="auto"/>
        <w:jc w:val="both"/>
        <w:rPr>
          <w:rFonts w:cs="Times New Roman"/>
          <w:b/>
          <w:color w:val="333333"/>
          <w:spacing w:val="8"/>
          <w:sz w:val="28"/>
          <w:szCs w:val="28"/>
          <w:shd w:val="clear" w:color="auto" w:fill="FFFFFF"/>
          <w:lang w:val="en-US"/>
        </w:rPr>
      </w:pPr>
      <w:r>
        <w:rPr>
          <w:rFonts w:cs="Times New Roman"/>
          <w:b/>
          <w:color w:val="333333"/>
          <w:spacing w:val="8"/>
          <w:sz w:val="28"/>
          <w:szCs w:val="28"/>
          <w:shd w:val="clear" w:color="auto" w:fill="FFFFFF"/>
          <w:lang w:val="en-US"/>
        </w:rPr>
        <w:t xml:space="preserve">3. </w:t>
      </w:r>
      <w:r w:rsidR="00E94476" w:rsidRPr="00324A5E">
        <w:rPr>
          <w:rFonts w:cs="Times New Roman"/>
          <w:b/>
          <w:color w:val="333333"/>
          <w:spacing w:val="8"/>
          <w:sz w:val="28"/>
          <w:szCs w:val="28"/>
          <w:shd w:val="clear" w:color="auto" w:fill="FFFFFF"/>
          <w:lang w:val="en-US"/>
        </w:rPr>
        <w:t>2021年9月</w:t>
      </w:r>
      <w:r w:rsidR="00E94476">
        <w:rPr>
          <w:rFonts w:cs="Times New Roman"/>
          <w:b/>
          <w:color w:val="333333"/>
          <w:spacing w:val="8"/>
          <w:sz w:val="28"/>
          <w:szCs w:val="28"/>
          <w:shd w:val="clear" w:color="auto" w:fill="FFFFFF"/>
          <w:lang w:val="en-US"/>
        </w:rPr>
        <w:t>3</w:t>
      </w:r>
      <w:r w:rsidR="00E94476" w:rsidRPr="00324A5E">
        <w:rPr>
          <w:rFonts w:cs="Times New Roman"/>
          <w:b/>
          <w:color w:val="333333"/>
          <w:spacing w:val="8"/>
          <w:sz w:val="28"/>
          <w:szCs w:val="28"/>
          <w:shd w:val="clear" w:color="auto" w:fill="FFFFFF"/>
          <w:lang w:val="en-US"/>
        </w:rPr>
        <w:t>日，</w:t>
      </w:r>
      <w:r w:rsidR="00E94476" w:rsidRPr="00E94476">
        <w:rPr>
          <w:rFonts w:cs="Times New Roman"/>
          <w:b/>
          <w:color w:val="333333"/>
          <w:spacing w:val="8"/>
          <w:sz w:val="28"/>
          <w:szCs w:val="28"/>
          <w:shd w:val="clear" w:color="auto" w:fill="FFFFFF"/>
          <w:lang w:val="en-US"/>
        </w:rPr>
        <w:t>国务院印发《关于推进自由贸易试验区贸易投资便利化改革创新的若干措施》，从提升贸易便利度、提升投资便利度、提升国际物流便利度、提升金融服务实体经济便利度、探索司法对贸易投资便利的保障功能五个方面提出19项具体措施。</w:t>
      </w:r>
    </w:p>
    <w:p w14:paraId="4E0313D1" w14:textId="3E093A71" w:rsidR="00E94476" w:rsidRDefault="00E94476" w:rsidP="00E94476">
      <w:pPr>
        <w:spacing w:line="480" w:lineRule="auto"/>
        <w:ind w:left="248" w:hangingChars="100" w:hanging="248"/>
        <w:jc w:val="both"/>
        <w:rPr>
          <w:rFonts w:cs="Times New Roman"/>
          <w:i/>
          <w:color w:val="333333"/>
          <w:spacing w:val="8"/>
          <w:sz w:val="24"/>
          <w:szCs w:val="24"/>
          <w:shd w:val="clear" w:color="auto" w:fill="FFFFFF"/>
          <w:lang w:val="en-US"/>
        </w:rPr>
      </w:pPr>
      <w:r w:rsidRPr="0030222F">
        <w:rPr>
          <w:rFonts w:cs="Times New Roman"/>
          <w:i/>
          <w:color w:val="333333"/>
          <w:spacing w:val="8"/>
          <w:sz w:val="24"/>
          <w:szCs w:val="24"/>
          <w:shd w:val="clear" w:color="auto" w:fill="FFFFFF"/>
          <w:lang w:val="en-US"/>
        </w:rPr>
        <w:t>（</w:t>
      </w:r>
      <w:r w:rsidRPr="00BC75AF">
        <w:rPr>
          <w:rFonts w:cs="Times New Roman"/>
          <w:i/>
          <w:color w:val="333333"/>
          <w:spacing w:val="8"/>
          <w:sz w:val="24"/>
          <w:szCs w:val="24"/>
          <w:shd w:val="clear" w:color="auto" w:fill="FFFFFF"/>
          <w:lang w:val="en-US"/>
        </w:rPr>
        <w:t>信息索引</w:t>
      </w:r>
      <w:r w:rsidRPr="0030222F">
        <w:rPr>
          <w:rFonts w:cs="Times New Roman"/>
          <w:i/>
          <w:color w:val="333333"/>
          <w:spacing w:val="8"/>
          <w:sz w:val="24"/>
          <w:szCs w:val="24"/>
          <w:shd w:val="clear" w:color="auto" w:fill="FFFFFF"/>
          <w:lang w:val="en-US"/>
        </w:rPr>
        <w:t>：</w:t>
      </w:r>
      <w:r w:rsidRPr="00BC75AF">
        <w:rPr>
          <w:rFonts w:cs="Times New Roman"/>
          <w:i/>
          <w:color w:val="333333"/>
          <w:spacing w:val="8"/>
          <w:sz w:val="24"/>
          <w:szCs w:val="24"/>
          <w:shd w:val="clear" w:color="auto" w:fill="FFFFFF"/>
          <w:lang w:val="en-US"/>
        </w:rPr>
        <w:t>网站</w:t>
      </w:r>
      <w:r w:rsidRPr="0030222F">
        <w:rPr>
          <w:rFonts w:cs="Times New Roman" w:hint="eastAsia"/>
          <w:i/>
          <w:color w:val="333333"/>
          <w:spacing w:val="8"/>
          <w:sz w:val="24"/>
          <w:szCs w:val="24"/>
          <w:shd w:val="clear" w:color="auto" w:fill="FFFFFF"/>
          <w:lang w:val="en-US"/>
        </w:rPr>
        <w:t>-</w:t>
      </w:r>
      <w:r>
        <w:rPr>
          <w:rFonts w:cs="Times New Roman" w:hint="eastAsia"/>
          <w:i/>
          <w:color w:val="333333"/>
          <w:spacing w:val="8"/>
          <w:sz w:val="24"/>
          <w:szCs w:val="24"/>
          <w:shd w:val="clear" w:color="auto" w:fill="FFFFFF"/>
          <w:lang w:val="en-US"/>
        </w:rPr>
        <w:t>国务院</w:t>
      </w:r>
      <w:r w:rsidRPr="00BC75AF">
        <w:rPr>
          <w:rFonts w:cs="Times New Roman" w:hint="eastAsia"/>
          <w:i/>
          <w:color w:val="333333"/>
          <w:spacing w:val="8"/>
          <w:sz w:val="24"/>
          <w:szCs w:val="24"/>
          <w:shd w:val="clear" w:color="auto" w:fill="FFFFFF"/>
          <w:lang w:val="en-US"/>
        </w:rPr>
        <w:t>官网</w:t>
      </w:r>
    </w:p>
    <w:p w14:paraId="0313E097" w14:textId="43EB8B98" w:rsidR="00E7766B" w:rsidRPr="00E7766B" w:rsidRDefault="008576A2" w:rsidP="00E94476">
      <w:pPr>
        <w:spacing w:line="480" w:lineRule="auto"/>
        <w:ind w:left="220" w:hangingChars="100" w:hanging="220"/>
        <w:jc w:val="both"/>
        <w:rPr>
          <w:rFonts w:cs="Times New Roman"/>
          <w:i/>
          <w:color w:val="333333"/>
          <w:spacing w:val="8"/>
          <w:sz w:val="24"/>
          <w:szCs w:val="24"/>
          <w:shd w:val="clear" w:color="auto" w:fill="FFFFFF"/>
          <w:lang w:val="en-US"/>
        </w:rPr>
      </w:pPr>
      <w:hyperlink r:id="rId7" w:history="1">
        <w:r w:rsidR="00E7766B" w:rsidRPr="002179B8">
          <w:rPr>
            <w:rStyle w:val="a5"/>
            <w:rFonts w:cs="Times New Roman"/>
            <w:i/>
            <w:spacing w:val="8"/>
            <w:sz w:val="24"/>
            <w:szCs w:val="24"/>
            <w:shd w:val="clear" w:color="auto" w:fill="FFFFFF"/>
            <w:lang w:val="en-US"/>
          </w:rPr>
          <w:t>http://</w:t>
        </w:r>
        <w:proofErr w:type="spellStart"/>
        <w:r w:rsidR="00E7766B" w:rsidRPr="002179B8">
          <w:rPr>
            <w:rStyle w:val="a5"/>
            <w:rFonts w:cs="Times New Roman"/>
            <w:i/>
            <w:spacing w:val="8"/>
            <w:sz w:val="24"/>
            <w:szCs w:val="24"/>
            <w:shd w:val="clear" w:color="auto" w:fill="FFFFFF"/>
            <w:lang w:val="en-US"/>
          </w:rPr>
          <w:t>www.gov.cn</w:t>
        </w:r>
        <w:proofErr w:type="spellEnd"/>
        <w:r w:rsidR="00E7766B" w:rsidRPr="002179B8">
          <w:rPr>
            <w:rStyle w:val="a5"/>
            <w:rFonts w:cs="Times New Roman"/>
            <w:i/>
            <w:spacing w:val="8"/>
            <w:sz w:val="24"/>
            <w:szCs w:val="24"/>
            <w:shd w:val="clear" w:color="auto" w:fill="FFFFFF"/>
            <w:lang w:val="en-US"/>
          </w:rPr>
          <w:t>/</w:t>
        </w:r>
        <w:proofErr w:type="spellStart"/>
        <w:r w:rsidR="00E7766B" w:rsidRPr="002179B8">
          <w:rPr>
            <w:rStyle w:val="a5"/>
            <w:rFonts w:cs="Times New Roman"/>
            <w:i/>
            <w:spacing w:val="8"/>
            <w:sz w:val="24"/>
            <w:szCs w:val="24"/>
            <w:shd w:val="clear" w:color="auto" w:fill="FFFFFF"/>
            <w:lang w:val="en-US"/>
          </w:rPr>
          <w:t>zhengce</w:t>
        </w:r>
        <w:proofErr w:type="spellEnd"/>
        <w:r w:rsidR="00E7766B" w:rsidRPr="002179B8">
          <w:rPr>
            <w:rStyle w:val="a5"/>
            <w:rFonts w:cs="Times New Roman"/>
            <w:i/>
            <w:spacing w:val="8"/>
            <w:sz w:val="24"/>
            <w:szCs w:val="24"/>
            <w:shd w:val="clear" w:color="auto" w:fill="FFFFFF"/>
            <w:lang w:val="en-US"/>
          </w:rPr>
          <w:t>/content/2021-09/03/content_5635110.htm</w:t>
        </w:r>
      </w:hyperlink>
      <w:r w:rsidR="00E7766B">
        <w:rPr>
          <w:rFonts w:cs="Times New Roman" w:hint="eastAsia"/>
          <w:i/>
          <w:color w:val="333333"/>
          <w:spacing w:val="8"/>
          <w:sz w:val="24"/>
          <w:szCs w:val="24"/>
          <w:shd w:val="clear" w:color="auto" w:fill="FFFFFF"/>
          <w:lang w:val="en-US"/>
        </w:rPr>
        <w:t>）</w:t>
      </w:r>
    </w:p>
    <w:p w14:paraId="6E864B51" w14:textId="77777777" w:rsidR="00E94476" w:rsidRPr="00E94476" w:rsidRDefault="00E94476" w:rsidP="00D17D35">
      <w:pPr>
        <w:spacing w:line="480" w:lineRule="auto"/>
        <w:jc w:val="both"/>
        <w:rPr>
          <w:rFonts w:cs="Times New Roman"/>
          <w:b/>
          <w:color w:val="333333"/>
          <w:spacing w:val="8"/>
          <w:sz w:val="28"/>
          <w:szCs w:val="28"/>
          <w:shd w:val="clear" w:color="auto" w:fill="FFFFFF"/>
          <w:lang w:val="en-US"/>
        </w:rPr>
      </w:pPr>
    </w:p>
    <w:p w14:paraId="7DAAAF4D" w14:textId="2B657D18" w:rsidR="00D9720B" w:rsidRDefault="006079BB" w:rsidP="00D17D35">
      <w:pPr>
        <w:spacing w:line="480" w:lineRule="auto"/>
        <w:jc w:val="both"/>
        <w:rPr>
          <w:rFonts w:cs="Times New Roman"/>
          <w:b/>
          <w:color w:val="333333"/>
          <w:spacing w:val="8"/>
          <w:sz w:val="28"/>
          <w:szCs w:val="28"/>
          <w:shd w:val="clear" w:color="auto" w:fill="FFFFFF"/>
          <w:lang w:val="en-US"/>
        </w:rPr>
      </w:pPr>
      <w:r>
        <w:rPr>
          <w:rFonts w:cs="Times New Roman"/>
          <w:b/>
          <w:color w:val="333333"/>
          <w:spacing w:val="8"/>
          <w:sz w:val="28"/>
          <w:szCs w:val="28"/>
          <w:shd w:val="clear" w:color="auto" w:fill="FFFFFF"/>
          <w:lang w:val="en-US"/>
        </w:rPr>
        <w:t>4</w:t>
      </w:r>
      <w:r w:rsidR="002237C0">
        <w:rPr>
          <w:rFonts w:cs="Times New Roman"/>
          <w:b/>
          <w:color w:val="333333"/>
          <w:spacing w:val="8"/>
          <w:sz w:val="28"/>
          <w:szCs w:val="28"/>
          <w:shd w:val="clear" w:color="auto" w:fill="FFFFFF"/>
          <w:lang w:val="en-US"/>
        </w:rPr>
        <w:t>.</w:t>
      </w:r>
      <w:r w:rsidR="00D9720B" w:rsidRPr="007B3CBA">
        <w:rPr>
          <w:rFonts w:cs="Times New Roman"/>
          <w:b/>
          <w:color w:val="333333"/>
          <w:spacing w:val="8"/>
          <w:sz w:val="28"/>
          <w:szCs w:val="28"/>
          <w:shd w:val="clear" w:color="auto" w:fill="FFFFFF"/>
          <w:lang w:val="en-US"/>
        </w:rPr>
        <w:t>2021年9月</w:t>
      </w:r>
      <w:r w:rsidR="00D9720B">
        <w:rPr>
          <w:rFonts w:cs="Times New Roman"/>
          <w:b/>
          <w:color w:val="333333"/>
          <w:spacing w:val="8"/>
          <w:sz w:val="28"/>
          <w:szCs w:val="28"/>
          <w:shd w:val="clear" w:color="auto" w:fill="FFFFFF"/>
          <w:lang w:val="en-US"/>
        </w:rPr>
        <w:t>5</w:t>
      </w:r>
      <w:r w:rsidR="00D9720B" w:rsidRPr="007B3CBA">
        <w:rPr>
          <w:rFonts w:cs="Times New Roman"/>
          <w:b/>
          <w:color w:val="333333"/>
          <w:spacing w:val="8"/>
          <w:sz w:val="28"/>
          <w:szCs w:val="28"/>
          <w:shd w:val="clear" w:color="auto" w:fill="FFFFFF"/>
          <w:lang w:val="en-US"/>
        </w:rPr>
        <w:t>日，</w:t>
      </w:r>
      <w:r w:rsidR="00D9720B" w:rsidRPr="00D9720B">
        <w:rPr>
          <w:rFonts w:cs="Times New Roman"/>
          <w:b/>
          <w:color w:val="333333"/>
          <w:spacing w:val="8"/>
          <w:sz w:val="28"/>
          <w:szCs w:val="28"/>
          <w:shd w:val="clear" w:color="auto" w:fill="FFFFFF"/>
          <w:lang w:val="en-US"/>
        </w:rPr>
        <w:t>中共中央、国务院印发了《横琴粤澳深度合作区建设总体方案》，并发出通知，要求各地区各部门结合实际认真贯彻落实。</w:t>
      </w:r>
      <w:r w:rsidR="007C4928" w:rsidRPr="007C4928">
        <w:rPr>
          <w:rFonts w:cs="Times New Roman"/>
          <w:b/>
          <w:color w:val="333333"/>
          <w:spacing w:val="8"/>
          <w:sz w:val="28"/>
          <w:szCs w:val="28"/>
          <w:shd w:val="clear" w:color="auto" w:fill="FFFFFF"/>
          <w:lang w:val="en-US"/>
        </w:rPr>
        <w:t>横琴合作方案是丰富“一国两制”实践的重大部署，是为了支持澳门融入国家发展大局的战略安排。</w:t>
      </w:r>
    </w:p>
    <w:p w14:paraId="0C4E8C46" w14:textId="763BD2E9" w:rsidR="007C4928" w:rsidRPr="00944431" w:rsidRDefault="007C4928" w:rsidP="007C4928">
      <w:pPr>
        <w:spacing w:line="480" w:lineRule="auto"/>
        <w:ind w:left="248" w:hangingChars="100" w:hanging="248"/>
        <w:jc w:val="both"/>
        <w:rPr>
          <w:rFonts w:cs="Times New Roman"/>
          <w:i/>
          <w:color w:val="333333"/>
          <w:spacing w:val="8"/>
          <w:sz w:val="24"/>
          <w:szCs w:val="24"/>
          <w:shd w:val="clear" w:color="auto" w:fill="FFFFFF"/>
          <w:lang w:val="en-US"/>
        </w:rPr>
      </w:pPr>
      <w:r w:rsidRPr="00944431">
        <w:rPr>
          <w:rFonts w:cs="Times New Roman"/>
          <w:i/>
          <w:color w:val="333333"/>
          <w:spacing w:val="8"/>
          <w:sz w:val="24"/>
          <w:szCs w:val="24"/>
          <w:shd w:val="clear" w:color="auto" w:fill="FFFFFF"/>
          <w:lang w:val="en-US"/>
        </w:rPr>
        <w:t>（</w:t>
      </w:r>
      <w:r w:rsidRPr="00FB39EC">
        <w:rPr>
          <w:rFonts w:cs="Times New Roman"/>
          <w:i/>
          <w:color w:val="333333"/>
          <w:spacing w:val="8"/>
          <w:sz w:val="24"/>
          <w:szCs w:val="24"/>
          <w:shd w:val="clear" w:color="auto" w:fill="FFFFFF"/>
        </w:rPr>
        <w:t>信息索引</w:t>
      </w:r>
      <w:r w:rsidRPr="00944431">
        <w:rPr>
          <w:rFonts w:cs="Times New Roman"/>
          <w:i/>
          <w:color w:val="333333"/>
          <w:spacing w:val="8"/>
          <w:sz w:val="24"/>
          <w:szCs w:val="24"/>
          <w:shd w:val="clear" w:color="auto" w:fill="FFFFFF"/>
          <w:lang w:val="en-US"/>
        </w:rPr>
        <w:t>：</w:t>
      </w:r>
      <w:r w:rsidRPr="00FB39EC">
        <w:rPr>
          <w:rFonts w:cs="Times New Roman"/>
          <w:i/>
          <w:color w:val="333333"/>
          <w:spacing w:val="8"/>
          <w:sz w:val="24"/>
          <w:szCs w:val="24"/>
          <w:shd w:val="clear" w:color="auto" w:fill="FFFFFF"/>
        </w:rPr>
        <w:t>网站</w:t>
      </w:r>
      <w:r w:rsidRPr="00944431">
        <w:rPr>
          <w:rFonts w:cs="Times New Roman" w:hint="eastAsia"/>
          <w:i/>
          <w:color w:val="333333"/>
          <w:spacing w:val="8"/>
          <w:sz w:val="24"/>
          <w:szCs w:val="24"/>
          <w:shd w:val="clear" w:color="auto" w:fill="FFFFFF"/>
          <w:lang w:val="en-US"/>
        </w:rPr>
        <w:t>-</w:t>
      </w:r>
      <w:r>
        <w:rPr>
          <w:rFonts w:cs="Times New Roman" w:hint="eastAsia"/>
          <w:i/>
          <w:color w:val="333333"/>
          <w:spacing w:val="8"/>
          <w:sz w:val="24"/>
          <w:szCs w:val="24"/>
          <w:shd w:val="clear" w:color="auto" w:fill="FFFFFF"/>
        </w:rPr>
        <w:t>中央人民政府官网</w:t>
      </w:r>
    </w:p>
    <w:p w14:paraId="70173A8A" w14:textId="50761AFB" w:rsidR="007C4928" w:rsidRPr="00944431" w:rsidRDefault="008576A2" w:rsidP="007C4928">
      <w:pPr>
        <w:spacing w:line="480" w:lineRule="auto"/>
        <w:ind w:left="220" w:hangingChars="100" w:hanging="220"/>
        <w:jc w:val="both"/>
        <w:rPr>
          <w:rFonts w:cs="Times New Roman"/>
          <w:i/>
          <w:color w:val="333333"/>
          <w:spacing w:val="8"/>
          <w:sz w:val="24"/>
          <w:szCs w:val="24"/>
          <w:shd w:val="clear" w:color="auto" w:fill="FFFFFF"/>
          <w:lang w:val="en-US"/>
        </w:rPr>
      </w:pPr>
      <w:hyperlink r:id="rId8" w:history="1">
        <w:r w:rsidR="007C4928" w:rsidRPr="00944431">
          <w:rPr>
            <w:rStyle w:val="a5"/>
            <w:rFonts w:cs="Times New Roman"/>
            <w:i/>
            <w:spacing w:val="8"/>
            <w:sz w:val="24"/>
            <w:szCs w:val="24"/>
            <w:shd w:val="clear" w:color="auto" w:fill="FFFFFF"/>
            <w:lang w:val="en-US"/>
          </w:rPr>
          <w:t>http://</w:t>
        </w:r>
        <w:proofErr w:type="spellStart"/>
        <w:r w:rsidR="007C4928" w:rsidRPr="00944431">
          <w:rPr>
            <w:rStyle w:val="a5"/>
            <w:rFonts w:cs="Times New Roman"/>
            <w:i/>
            <w:spacing w:val="8"/>
            <w:sz w:val="24"/>
            <w:szCs w:val="24"/>
            <w:shd w:val="clear" w:color="auto" w:fill="FFFFFF"/>
            <w:lang w:val="en-US"/>
          </w:rPr>
          <w:t>www.gov.cn</w:t>
        </w:r>
        <w:proofErr w:type="spellEnd"/>
        <w:r w:rsidR="007C4928" w:rsidRPr="00944431">
          <w:rPr>
            <w:rStyle w:val="a5"/>
            <w:rFonts w:cs="Times New Roman"/>
            <w:i/>
            <w:spacing w:val="8"/>
            <w:sz w:val="24"/>
            <w:szCs w:val="24"/>
            <w:shd w:val="clear" w:color="auto" w:fill="FFFFFF"/>
            <w:lang w:val="en-US"/>
          </w:rPr>
          <w:t>/</w:t>
        </w:r>
        <w:proofErr w:type="spellStart"/>
        <w:r w:rsidR="007C4928" w:rsidRPr="00944431">
          <w:rPr>
            <w:rStyle w:val="a5"/>
            <w:rFonts w:cs="Times New Roman"/>
            <w:i/>
            <w:spacing w:val="8"/>
            <w:sz w:val="24"/>
            <w:szCs w:val="24"/>
            <w:shd w:val="clear" w:color="auto" w:fill="FFFFFF"/>
            <w:lang w:val="en-US"/>
          </w:rPr>
          <w:t>zhengce</w:t>
        </w:r>
        <w:proofErr w:type="spellEnd"/>
        <w:r w:rsidR="007C4928" w:rsidRPr="00944431">
          <w:rPr>
            <w:rStyle w:val="a5"/>
            <w:rFonts w:cs="Times New Roman"/>
            <w:i/>
            <w:spacing w:val="8"/>
            <w:sz w:val="24"/>
            <w:szCs w:val="24"/>
            <w:shd w:val="clear" w:color="auto" w:fill="FFFFFF"/>
            <w:lang w:val="en-US"/>
          </w:rPr>
          <w:t>/2021-09/05/content_5635547.htm</w:t>
        </w:r>
      </w:hyperlink>
      <w:r w:rsidR="007C4928" w:rsidRPr="00944431">
        <w:rPr>
          <w:rFonts w:cs="Times New Roman" w:hint="eastAsia"/>
          <w:i/>
          <w:color w:val="333333"/>
          <w:spacing w:val="8"/>
          <w:sz w:val="24"/>
          <w:szCs w:val="24"/>
          <w:shd w:val="clear" w:color="auto" w:fill="FFFFFF"/>
          <w:lang w:val="en-US"/>
        </w:rPr>
        <w:t>）</w:t>
      </w:r>
    </w:p>
    <w:p w14:paraId="0BEA1608" w14:textId="77777777" w:rsidR="0054650A" w:rsidRPr="005F486F" w:rsidRDefault="0054650A" w:rsidP="00920374">
      <w:pPr>
        <w:spacing w:line="480" w:lineRule="auto"/>
        <w:rPr>
          <w:rFonts w:cs="Times New Roman"/>
          <w:sz w:val="28"/>
          <w:szCs w:val="28"/>
          <w:lang w:val="en-US"/>
        </w:rPr>
      </w:pPr>
    </w:p>
    <w:p w14:paraId="7CF78562" w14:textId="2B3C3229" w:rsidR="00D87D7C" w:rsidRPr="00D87D7C" w:rsidRDefault="008C2B13" w:rsidP="00D87D7C">
      <w:pPr>
        <w:spacing w:line="480" w:lineRule="auto"/>
        <w:jc w:val="both"/>
        <w:rPr>
          <w:rFonts w:cs="Times New Roman"/>
          <w:b/>
          <w:color w:val="333333"/>
          <w:spacing w:val="8"/>
          <w:sz w:val="28"/>
          <w:szCs w:val="28"/>
          <w:shd w:val="clear" w:color="auto" w:fill="FFFFFF"/>
          <w:lang w:val="en-US"/>
        </w:rPr>
      </w:pPr>
      <w:r>
        <w:rPr>
          <w:rFonts w:cs="Times New Roman"/>
          <w:b/>
          <w:color w:val="333333"/>
          <w:spacing w:val="8"/>
          <w:sz w:val="28"/>
          <w:szCs w:val="28"/>
          <w:shd w:val="clear" w:color="auto" w:fill="FFFFFF"/>
          <w:lang w:val="en-US"/>
        </w:rPr>
        <w:t>5</w:t>
      </w:r>
      <w:r w:rsidR="002237C0">
        <w:rPr>
          <w:rFonts w:cs="Times New Roman"/>
          <w:b/>
          <w:color w:val="333333"/>
          <w:spacing w:val="8"/>
          <w:sz w:val="28"/>
          <w:szCs w:val="28"/>
          <w:shd w:val="clear" w:color="auto" w:fill="FFFFFF"/>
          <w:lang w:val="en-US"/>
        </w:rPr>
        <w:t>.</w:t>
      </w:r>
      <w:r w:rsidR="00D87D7C" w:rsidRPr="006D6C47">
        <w:rPr>
          <w:rFonts w:cs="Times New Roman"/>
          <w:b/>
          <w:color w:val="333333"/>
          <w:spacing w:val="8"/>
          <w:sz w:val="28"/>
          <w:szCs w:val="28"/>
          <w:shd w:val="clear" w:color="auto" w:fill="FFFFFF"/>
        </w:rPr>
        <w:t>2021年</w:t>
      </w:r>
      <w:r w:rsidR="00D87D7C" w:rsidRPr="00D87D7C">
        <w:rPr>
          <w:rFonts w:cs="Times New Roman"/>
          <w:b/>
          <w:color w:val="333333"/>
          <w:spacing w:val="8"/>
          <w:sz w:val="28"/>
          <w:szCs w:val="28"/>
          <w:shd w:val="clear" w:color="auto" w:fill="FFFFFF"/>
          <w:lang w:val="en-US"/>
        </w:rPr>
        <w:t>9月10日</w:t>
      </w:r>
      <w:r w:rsidR="00D87D7C">
        <w:rPr>
          <w:rFonts w:cs="Times New Roman" w:hint="eastAsia"/>
          <w:b/>
          <w:color w:val="333333"/>
          <w:spacing w:val="8"/>
          <w:sz w:val="28"/>
          <w:szCs w:val="28"/>
          <w:shd w:val="clear" w:color="auto" w:fill="FFFFFF"/>
          <w:lang w:val="en-US"/>
        </w:rPr>
        <w:t>，</w:t>
      </w:r>
      <w:r w:rsidR="00D87D7C" w:rsidRPr="00D87D7C">
        <w:rPr>
          <w:rFonts w:cs="Times New Roman"/>
          <w:b/>
          <w:color w:val="333333"/>
          <w:spacing w:val="8"/>
          <w:sz w:val="28"/>
          <w:szCs w:val="28"/>
          <w:shd w:val="clear" w:color="auto" w:fill="FFFFFF"/>
          <w:lang w:val="en-US"/>
        </w:rPr>
        <w:t>国家主席习近平应约同美国总统拜登通电话，就中美关系和双方关心的有关问题进行了坦诚、深入、广泛的战略性沟通和交流。双方一致认为，中美元首就中美关系和重大国际问题深入沟通对引领中美关系正确发展非常重要，同意继续通过多种方式保持经常性联系，将责成双方工作层加紧工作、广泛对话，为中美关系向前发展创造条件。</w:t>
      </w:r>
    </w:p>
    <w:p w14:paraId="466DF6EB" w14:textId="77777777" w:rsidR="00D87D7C" w:rsidRPr="00944431" w:rsidRDefault="00D87D7C" w:rsidP="00D87D7C">
      <w:pPr>
        <w:spacing w:line="480" w:lineRule="auto"/>
        <w:ind w:left="248" w:hangingChars="100" w:hanging="248"/>
        <w:jc w:val="both"/>
        <w:rPr>
          <w:rFonts w:cs="Times New Roman"/>
          <w:i/>
          <w:color w:val="333333"/>
          <w:spacing w:val="8"/>
          <w:sz w:val="24"/>
          <w:szCs w:val="24"/>
          <w:shd w:val="clear" w:color="auto" w:fill="FFFFFF"/>
          <w:lang w:val="en-US"/>
        </w:rPr>
      </w:pPr>
      <w:r w:rsidRPr="00944431">
        <w:rPr>
          <w:rFonts w:cs="Times New Roman"/>
          <w:i/>
          <w:color w:val="333333"/>
          <w:spacing w:val="8"/>
          <w:sz w:val="24"/>
          <w:szCs w:val="24"/>
          <w:shd w:val="clear" w:color="auto" w:fill="FFFFFF"/>
          <w:lang w:val="en-US"/>
        </w:rPr>
        <w:t>（</w:t>
      </w:r>
      <w:r w:rsidRPr="00FB39EC">
        <w:rPr>
          <w:rFonts w:cs="Times New Roman"/>
          <w:i/>
          <w:color w:val="333333"/>
          <w:spacing w:val="8"/>
          <w:sz w:val="24"/>
          <w:szCs w:val="24"/>
          <w:shd w:val="clear" w:color="auto" w:fill="FFFFFF"/>
        </w:rPr>
        <w:t>信息索引</w:t>
      </w:r>
      <w:r w:rsidRPr="00944431">
        <w:rPr>
          <w:rFonts w:cs="Times New Roman"/>
          <w:i/>
          <w:color w:val="333333"/>
          <w:spacing w:val="8"/>
          <w:sz w:val="24"/>
          <w:szCs w:val="24"/>
          <w:shd w:val="clear" w:color="auto" w:fill="FFFFFF"/>
          <w:lang w:val="en-US"/>
        </w:rPr>
        <w:t>：</w:t>
      </w:r>
      <w:r w:rsidRPr="00FB39EC">
        <w:rPr>
          <w:rFonts w:cs="Times New Roman"/>
          <w:i/>
          <w:color w:val="333333"/>
          <w:spacing w:val="8"/>
          <w:sz w:val="24"/>
          <w:szCs w:val="24"/>
          <w:shd w:val="clear" w:color="auto" w:fill="FFFFFF"/>
        </w:rPr>
        <w:t>网站</w:t>
      </w:r>
      <w:r w:rsidRPr="00944431">
        <w:rPr>
          <w:rFonts w:cs="Times New Roman" w:hint="eastAsia"/>
          <w:i/>
          <w:color w:val="333333"/>
          <w:spacing w:val="8"/>
          <w:sz w:val="24"/>
          <w:szCs w:val="24"/>
          <w:shd w:val="clear" w:color="auto" w:fill="FFFFFF"/>
          <w:lang w:val="en-US"/>
        </w:rPr>
        <w:t>-</w:t>
      </w:r>
      <w:r>
        <w:rPr>
          <w:rFonts w:cs="Times New Roman" w:hint="eastAsia"/>
          <w:i/>
          <w:color w:val="333333"/>
          <w:spacing w:val="8"/>
          <w:sz w:val="24"/>
          <w:szCs w:val="24"/>
          <w:shd w:val="clear" w:color="auto" w:fill="FFFFFF"/>
        </w:rPr>
        <w:t>外交部官网</w:t>
      </w:r>
    </w:p>
    <w:p w14:paraId="03A67369" w14:textId="7F00B878" w:rsidR="00D87D7C" w:rsidRPr="00944431" w:rsidRDefault="00387AD3" w:rsidP="00387AD3">
      <w:pPr>
        <w:spacing w:line="480" w:lineRule="auto"/>
        <w:jc w:val="both"/>
        <w:rPr>
          <w:rFonts w:cs="Times New Roman"/>
          <w:i/>
          <w:color w:val="333333"/>
          <w:spacing w:val="8"/>
          <w:sz w:val="24"/>
          <w:szCs w:val="24"/>
          <w:shd w:val="clear" w:color="auto" w:fill="FFFFFF"/>
          <w:lang w:val="en-US"/>
        </w:rPr>
      </w:pPr>
      <w:r w:rsidRPr="00944431">
        <w:rPr>
          <w:rFonts w:cs="Times New Roman"/>
          <w:i/>
          <w:color w:val="333333"/>
          <w:spacing w:val="8"/>
          <w:sz w:val="24"/>
          <w:szCs w:val="24"/>
          <w:shd w:val="clear" w:color="auto" w:fill="FFFFFF"/>
          <w:lang w:val="en-US"/>
        </w:rPr>
        <w:t>https://www.fmprc.gov.cn/web/wjdt_674879/gjldrhd_674881/t1906016.shtml</w:t>
      </w:r>
      <w:r w:rsidR="00D87D7C" w:rsidRPr="00944431">
        <w:rPr>
          <w:rFonts w:cs="Times New Roman" w:hint="eastAsia"/>
          <w:i/>
          <w:color w:val="333333"/>
          <w:spacing w:val="8"/>
          <w:sz w:val="24"/>
          <w:szCs w:val="24"/>
          <w:shd w:val="clear" w:color="auto" w:fill="FFFFFF"/>
          <w:lang w:val="en-US"/>
        </w:rPr>
        <w:t>）</w:t>
      </w:r>
    </w:p>
    <w:p w14:paraId="38BE06C4" w14:textId="1347956A" w:rsidR="007B3CBA" w:rsidRDefault="007B3CBA" w:rsidP="002C059D">
      <w:pPr>
        <w:spacing w:line="480" w:lineRule="auto"/>
        <w:jc w:val="both"/>
        <w:rPr>
          <w:rFonts w:cs="Times New Roman"/>
          <w:b/>
          <w:color w:val="333333"/>
          <w:spacing w:val="8"/>
          <w:sz w:val="28"/>
          <w:szCs w:val="28"/>
          <w:shd w:val="clear" w:color="auto" w:fill="FFFFFF"/>
          <w:lang w:val="en-US"/>
        </w:rPr>
      </w:pPr>
    </w:p>
    <w:p w14:paraId="61239BCD" w14:textId="3F5D13D4" w:rsidR="002C09A2" w:rsidRDefault="008C2B13" w:rsidP="005F486F">
      <w:pPr>
        <w:spacing w:line="480" w:lineRule="auto"/>
        <w:jc w:val="both"/>
        <w:rPr>
          <w:rFonts w:cs="Times New Roman"/>
          <w:b/>
          <w:color w:val="333333"/>
          <w:spacing w:val="8"/>
          <w:sz w:val="28"/>
          <w:szCs w:val="28"/>
          <w:shd w:val="clear" w:color="auto" w:fill="FFFFFF"/>
          <w:lang w:val="en-US"/>
        </w:rPr>
      </w:pPr>
      <w:r>
        <w:rPr>
          <w:rFonts w:cs="Times New Roman"/>
          <w:b/>
          <w:color w:val="333333"/>
          <w:spacing w:val="8"/>
          <w:sz w:val="28"/>
          <w:szCs w:val="28"/>
          <w:shd w:val="clear" w:color="auto" w:fill="FFFFFF"/>
          <w:lang w:val="en-US"/>
        </w:rPr>
        <w:t>6</w:t>
      </w:r>
      <w:r w:rsidR="002237C0">
        <w:rPr>
          <w:rFonts w:cs="Times New Roman"/>
          <w:b/>
          <w:color w:val="333333"/>
          <w:spacing w:val="8"/>
          <w:sz w:val="28"/>
          <w:szCs w:val="28"/>
          <w:shd w:val="clear" w:color="auto" w:fill="FFFFFF"/>
          <w:lang w:val="en-US"/>
        </w:rPr>
        <w:t>.</w:t>
      </w:r>
      <w:r w:rsidR="002C09A2" w:rsidRPr="006D6C47">
        <w:rPr>
          <w:rFonts w:cs="Times New Roman"/>
          <w:b/>
          <w:color w:val="333333"/>
          <w:spacing w:val="8"/>
          <w:sz w:val="28"/>
          <w:szCs w:val="28"/>
          <w:shd w:val="clear" w:color="auto" w:fill="FFFFFF"/>
        </w:rPr>
        <w:t>2021年</w:t>
      </w:r>
      <w:r w:rsidR="002C09A2" w:rsidRPr="002C09A2">
        <w:rPr>
          <w:rFonts w:cs="Times New Roman"/>
          <w:b/>
          <w:color w:val="333333"/>
          <w:spacing w:val="8"/>
          <w:sz w:val="28"/>
          <w:szCs w:val="28"/>
          <w:shd w:val="clear" w:color="auto" w:fill="FFFFFF"/>
          <w:lang w:val="en-US"/>
        </w:rPr>
        <w:t>9月13日</w:t>
      </w:r>
      <w:r w:rsidR="002C09A2">
        <w:rPr>
          <w:rFonts w:cs="Times New Roman" w:hint="eastAsia"/>
          <w:b/>
          <w:color w:val="333333"/>
          <w:spacing w:val="8"/>
          <w:sz w:val="28"/>
          <w:szCs w:val="28"/>
          <w:shd w:val="clear" w:color="auto" w:fill="FFFFFF"/>
          <w:lang w:val="en-US"/>
        </w:rPr>
        <w:t>，</w:t>
      </w:r>
      <w:r w:rsidR="00CF16AE" w:rsidRPr="00CF16AE">
        <w:rPr>
          <w:rFonts w:cs="Times New Roman"/>
          <w:b/>
          <w:color w:val="333333"/>
          <w:spacing w:val="8"/>
          <w:sz w:val="28"/>
          <w:szCs w:val="28"/>
          <w:shd w:val="clear" w:color="auto" w:fill="FFFFFF"/>
          <w:lang w:val="en-US"/>
        </w:rPr>
        <w:t>商务部部长王文涛以视频方式出席第24次东盟—中日韩（10+3）经贸部长会议</w:t>
      </w:r>
      <w:r w:rsidR="002C09A2" w:rsidRPr="002C09A2">
        <w:rPr>
          <w:rFonts w:cs="Times New Roman"/>
          <w:b/>
          <w:color w:val="333333"/>
          <w:spacing w:val="8"/>
          <w:sz w:val="28"/>
          <w:szCs w:val="28"/>
          <w:shd w:val="clear" w:color="auto" w:fill="FFFFFF"/>
          <w:lang w:val="en-US"/>
        </w:rPr>
        <w:t>。会后的联合声明中关于《区域全面经济伙伴关系协定》（RCEP）列入了争取到2022年1月生效的方针。这是首次公布RCEP的目标生效时间。</w:t>
      </w:r>
    </w:p>
    <w:p w14:paraId="04BE604E" w14:textId="0B3765EB" w:rsidR="00A904D3" w:rsidRPr="00CF16AE" w:rsidRDefault="00A904D3" w:rsidP="00CF16AE">
      <w:pPr>
        <w:spacing w:line="480" w:lineRule="auto"/>
        <w:jc w:val="both"/>
        <w:rPr>
          <w:rFonts w:cs="Times New Roman"/>
          <w:i/>
          <w:color w:val="333333"/>
          <w:spacing w:val="8"/>
          <w:sz w:val="24"/>
          <w:szCs w:val="24"/>
          <w:shd w:val="clear" w:color="auto" w:fill="FFFFFF"/>
          <w:lang w:val="en-US"/>
        </w:rPr>
      </w:pPr>
      <w:r w:rsidRPr="00CF16AE">
        <w:rPr>
          <w:rFonts w:cs="Times New Roman"/>
          <w:i/>
          <w:color w:val="333333"/>
          <w:spacing w:val="8"/>
          <w:sz w:val="24"/>
          <w:szCs w:val="24"/>
          <w:shd w:val="clear" w:color="auto" w:fill="FFFFFF"/>
          <w:lang w:val="en-US"/>
        </w:rPr>
        <w:lastRenderedPageBreak/>
        <w:t>（信息索引：网站</w:t>
      </w:r>
      <w:r w:rsidRPr="00CF16AE">
        <w:rPr>
          <w:rFonts w:cs="Times New Roman" w:hint="eastAsia"/>
          <w:i/>
          <w:color w:val="333333"/>
          <w:spacing w:val="8"/>
          <w:sz w:val="24"/>
          <w:szCs w:val="24"/>
          <w:shd w:val="clear" w:color="auto" w:fill="FFFFFF"/>
          <w:lang w:val="en-US"/>
        </w:rPr>
        <w:t>-商务部官网</w:t>
      </w:r>
    </w:p>
    <w:p w14:paraId="674DA895" w14:textId="357E49B7" w:rsidR="00A904D3" w:rsidRPr="00A904D3" w:rsidRDefault="008576A2" w:rsidP="00CF16AE">
      <w:pPr>
        <w:spacing w:line="480" w:lineRule="auto"/>
        <w:jc w:val="both"/>
        <w:rPr>
          <w:rFonts w:cs="Times New Roman"/>
          <w:i/>
          <w:color w:val="333333"/>
          <w:spacing w:val="8"/>
          <w:sz w:val="24"/>
          <w:szCs w:val="24"/>
          <w:shd w:val="clear" w:color="auto" w:fill="FFFFFF"/>
          <w:lang w:val="en-US"/>
        </w:rPr>
      </w:pPr>
      <w:hyperlink r:id="rId9" w:history="1">
        <w:r w:rsidR="00A904D3" w:rsidRPr="00CF16AE">
          <w:rPr>
            <w:i/>
            <w:color w:val="333333"/>
            <w:sz w:val="24"/>
            <w:szCs w:val="24"/>
            <w:lang w:val="en-US"/>
          </w:rPr>
          <w:t>http://th.mofcom.gov.cn/article/jmxw/202109/20210903199172.shtml</w:t>
        </w:r>
      </w:hyperlink>
      <w:r w:rsidR="0066187F">
        <w:rPr>
          <w:rFonts w:cs="Times New Roman" w:hint="eastAsia"/>
          <w:i/>
          <w:color w:val="333333"/>
          <w:spacing w:val="8"/>
          <w:sz w:val="24"/>
          <w:szCs w:val="24"/>
          <w:shd w:val="clear" w:color="auto" w:fill="FFFFFF"/>
          <w:lang w:val="en-US"/>
        </w:rPr>
        <w:t>;</w:t>
      </w:r>
      <w:r w:rsidR="00CF16AE" w:rsidRPr="00CF16AE">
        <w:rPr>
          <w:rFonts w:cs="Times New Roman"/>
          <w:i/>
          <w:color w:val="333333"/>
          <w:spacing w:val="8"/>
          <w:sz w:val="24"/>
          <w:szCs w:val="24"/>
          <w:shd w:val="clear" w:color="auto" w:fill="FFFFFF"/>
          <w:lang w:val="en-US"/>
        </w:rPr>
        <w:t>http://www.mofcom.gov.cn/article/ae/bldhd/202109/20210903197933.shtml</w:t>
      </w:r>
      <w:r w:rsidR="00A904D3">
        <w:rPr>
          <w:rFonts w:cs="Times New Roman" w:hint="eastAsia"/>
          <w:i/>
          <w:color w:val="333333"/>
          <w:spacing w:val="8"/>
          <w:sz w:val="24"/>
          <w:szCs w:val="24"/>
          <w:shd w:val="clear" w:color="auto" w:fill="FFFFFF"/>
          <w:lang w:val="en-US"/>
        </w:rPr>
        <w:t>）</w:t>
      </w:r>
    </w:p>
    <w:p w14:paraId="75836DD4" w14:textId="77777777" w:rsidR="002C09A2" w:rsidRPr="0066187F" w:rsidRDefault="002C09A2" w:rsidP="005F486F">
      <w:pPr>
        <w:spacing w:line="480" w:lineRule="auto"/>
        <w:jc w:val="both"/>
        <w:rPr>
          <w:rFonts w:cs="Times New Roman"/>
          <w:b/>
          <w:color w:val="333333"/>
          <w:spacing w:val="8"/>
          <w:sz w:val="28"/>
          <w:szCs w:val="28"/>
          <w:shd w:val="clear" w:color="auto" w:fill="FFFFFF"/>
          <w:lang w:val="en-US"/>
        </w:rPr>
      </w:pPr>
    </w:p>
    <w:p w14:paraId="5AEB474D" w14:textId="70CE8A0C" w:rsidR="002E7713" w:rsidRDefault="008C2B13" w:rsidP="005F486F">
      <w:pPr>
        <w:spacing w:line="480" w:lineRule="auto"/>
        <w:jc w:val="both"/>
        <w:rPr>
          <w:rFonts w:cs="Times New Roman"/>
          <w:b/>
          <w:color w:val="333333"/>
          <w:spacing w:val="8"/>
          <w:sz w:val="28"/>
          <w:szCs w:val="28"/>
          <w:shd w:val="clear" w:color="auto" w:fill="FFFFFF"/>
          <w:lang w:val="en-US"/>
        </w:rPr>
      </w:pPr>
      <w:r>
        <w:rPr>
          <w:rFonts w:cs="Times New Roman"/>
          <w:b/>
          <w:color w:val="333333"/>
          <w:spacing w:val="8"/>
          <w:sz w:val="28"/>
          <w:szCs w:val="28"/>
          <w:shd w:val="clear" w:color="auto" w:fill="FFFFFF"/>
          <w:lang w:val="en-US"/>
        </w:rPr>
        <w:t>7</w:t>
      </w:r>
      <w:r w:rsidR="002237C0">
        <w:rPr>
          <w:rFonts w:cs="Times New Roman"/>
          <w:b/>
          <w:color w:val="333333"/>
          <w:spacing w:val="8"/>
          <w:sz w:val="28"/>
          <w:szCs w:val="28"/>
          <w:shd w:val="clear" w:color="auto" w:fill="FFFFFF"/>
          <w:lang w:val="en-US"/>
        </w:rPr>
        <w:t>.</w:t>
      </w:r>
      <w:r w:rsidR="00E73664" w:rsidRPr="006D6C47">
        <w:rPr>
          <w:rFonts w:cs="Times New Roman"/>
          <w:b/>
          <w:color w:val="333333"/>
          <w:spacing w:val="8"/>
          <w:sz w:val="28"/>
          <w:szCs w:val="28"/>
          <w:shd w:val="clear" w:color="auto" w:fill="FFFFFF"/>
        </w:rPr>
        <w:t>2021年</w:t>
      </w:r>
      <w:r w:rsidR="002E7713" w:rsidRPr="002E7713">
        <w:rPr>
          <w:rFonts w:cs="Times New Roman"/>
          <w:b/>
          <w:color w:val="333333"/>
          <w:spacing w:val="8"/>
          <w:sz w:val="28"/>
          <w:szCs w:val="28"/>
          <w:shd w:val="clear" w:color="auto" w:fill="FFFFFF"/>
          <w:lang w:val="en-US"/>
        </w:rPr>
        <w:t>9月16日，商务部部长王文涛向《全面与进步跨太平洋伙伴关系协定》（CPTPP）保存方新西兰贸易与出口增长部长奥康纳提交了中国正式申请加入CPTPP的书面信函。两国部长还举行了电话会议，就中方正式申请加入的有关后续工作进行了沟通。</w:t>
      </w:r>
    </w:p>
    <w:p w14:paraId="51697373" w14:textId="290E0C87" w:rsidR="002E7713" w:rsidRPr="002E7713" w:rsidRDefault="002E7713" w:rsidP="002E7713">
      <w:pPr>
        <w:spacing w:line="480" w:lineRule="auto"/>
        <w:ind w:left="248" w:hangingChars="100" w:hanging="248"/>
        <w:jc w:val="both"/>
        <w:rPr>
          <w:rFonts w:cs="Times New Roman"/>
          <w:i/>
          <w:color w:val="333333"/>
          <w:spacing w:val="8"/>
          <w:sz w:val="24"/>
          <w:szCs w:val="24"/>
          <w:shd w:val="clear" w:color="auto" w:fill="FFFFFF"/>
          <w:lang w:val="en-US"/>
        </w:rPr>
      </w:pPr>
      <w:r w:rsidRPr="002E7713">
        <w:rPr>
          <w:rFonts w:cs="Times New Roman"/>
          <w:i/>
          <w:color w:val="333333"/>
          <w:spacing w:val="8"/>
          <w:sz w:val="24"/>
          <w:szCs w:val="24"/>
          <w:shd w:val="clear" w:color="auto" w:fill="FFFFFF"/>
          <w:lang w:val="en-US"/>
        </w:rPr>
        <w:t>（</w:t>
      </w:r>
      <w:r w:rsidRPr="00FB39EC">
        <w:rPr>
          <w:rFonts w:cs="Times New Roman"/>
          <w:i/>
          <w:color w:val="333333"/>
          <w:spacing w:val="8"/>
          <w:sz w:val="24"/>
          <w:szCs w:val="24"/>
          <w:shd w:val="clear" w:color="auto" w:fill="FFFFFF"/>
        </w:rPr>
        <w:t>信息索引</w:t>
      </w:r>
      <w:r w:rsidRPr="002E7713">
        <w:rPr>
          <w:rFonts w:cs="Times New Roman"/>
          <w:i/>
          <w:color w:val="333333"/>
          <w:spacing w:val="8"/>
          <w:sz w:val="24"/>
          <w:szCs w:val="24"/>
          <w:shd w:val="clear" w:color="auto" w:fill="FFFFFF"/>
          <w:lang w:val="en-US"/>
        </w:rPr>
        <w:t>：</w:t>
      </w:r>
      <w:r w:rsidRPr="00FB39EC">
        <w:rPr>
          <w:rFonts w:cs="Times New Roman"/>
          <w:i/>
          <w:color w:val="333333"/>
          <w:spacing w:val="8"/>
          <w:sz w:val="24"/>
          <w:szCs w:val="24"/>
          <w:shd w:val="clear" w:color="auto" w:fill="FFFFFF"/>
        </w:rPr>
        <w:t>网站</w:t>
      </w:r>
      <w:r w:rsidRPr="002E7713">
        <w:rPr>
          <w:rFonts w:cs="Times New Roman" w:hint="eastAsia"/>
          <w:i/>
          <w:color w:val="333333"/>
          <w:spacing w:val="8"/>
          <w:sz w:val="24"/>
          <w:szCs w:val="24"/>
          <w:shd w:val="clear" w:color="auto" w:fill="FFFFFF"/>
          <w:lang w:val="en-US"/>
        </w:rPr>
        <w:t>-</w:t>
      </w:r>
      <w:r>
        <w:rPr>
          <w:rFonts w:cs="Times New Roman" w:hint="eastAsia"/>
          <w:i/>
          <w:color w:val="333333"/>
          <w:spacing w:val="8"/>
          <w:sz w:val="24"/>
          <w:szCs w:val="24"/>
          <w:shd w:val="clear" w:color="auto" w:fill="FFFFFF"/>
        </w:rPr>
        <w:t>商务部官网</w:t>
      </w:r>
    </w:p>
    <w:p w14:paraId="12E95449" w14:textId="3CE99A58" w:rsidR="002E7713" w:rsidRPr="002E7713" w:rsidRDefault="00E73664" w:rsidP="00E73664">
      <w:pPr>
        <w:spacing w:line="480" w:lineRule="auto"/>
        <w:jc w:val="both"/>
        <w:rPr>
          <w:rFonts w:cs="Times New Roman"/>
          <w:i/>
          <w:color w:val="333333"/>
          <w:spacing w:val="8"/>
          <w:sz w:val="24"/>
          <w:szCs w:val="24"/>
          <w:shd w:val="clear" w:color="auto" w:fill="FFFFFF"/>
          <w:lang w:val="en-US"/>
        </w:rPr>
      </w:pPr>
      <w:r w:rsidRPr="00E73664">
        <w:rPr>
          <w:rFonts w:cs="Times New Roman"/>
          <w:i/>
          <w:color w:val="333333"/>
          <w:spacing w:val="8"/>
          <w:sz w:val="24"/>
          <w:szCs w:val="24"/>
          <w:shd w:val="clear" w:color="auto" w:fill="FFFFFF"/>
          <w:lang w:val="en-US"/>
        </w:rPr>
        <w:t>http://www.mofcom.gov.cn/article/ae/bldhd/202109/20210903199707.shtml</w:t>
      </w:r>
      <w:r w:rsidR="002E7713" w:rsidRPr="002E7713">
        <w:rPr>
          <w:rFonts w:cs="Times New Roman" w:hint="eastAsia"/>
          <w:i/>
          <w:color w:val="333333"/>
          <w:spacing w:val="8"/>
          <w:sz w:val="24"/>
          <w:szCs w:val="24"/>
          <w:shd w:val="clear" w:color="auto" w:fill="FFFFFF"/>
          <w:lang w:val="en-US"/>
        </w:rPr>
        <w:t>）</w:t>
      </w:r>
    </w:p>
    <w:p w14:paraId="401AB1D0" w14:textId="77777777" w:rsidR="002E7713" w:rsidRPr="002E7713" w:rsidRDefault="002E7713" w:rsidP="005F486F">
      <w:pPr>
        <w:spacing w:line="480" w:lineRule="auto"/>
        <w:jc w:val="both"/>
        <w:rPr>
          <w:rFonts w:cs="Times New Roman"/>
          <w:b/>
          <w:color w:val="333333"/>
          <w:spacing w:val="8"/>
          <w:sz w:val="28"/>
          <w:szCs w:val="28"/>
          <w:shd w:val="clear" w:color="auto" w:fill="FFFFFF"/>
          <w:lang w:val="en-US"/>
        </w:rPr>
      </w:pPr>
    </w:p>
    <w:p w14:paraId="5CADAB45" w14:textId="3E92ECFD" w:rsidR="002C059D" w:rsidRDefault="008C2B13" w:rsidP="001242D1">
      <w:pPr>
        <w:spacing w:line="480" w:lineRule="auto"/>
        <w:jc w:val="both"/>
        <w:rPr>
          <w:rFonts w:cs="Times New Roman"/>
          <w:b/>
          <w:color w:val="333333"/>
          <w:spacing w:val="8"/>
          <w:sz w:val="28"/>
          <w:szCs w:val="28"/>
          <w:shd w:val="clear" w:color="auto" w:fill="FFFFFF"/>
        </w:rPr>
      </w:pPr>
      <w:r>
        <w:rPr>
          <w:rFonts w:cs="Times New Roman"/>
          <w:b/>
          <w:color w:val="333333"/>
          <w:spacing w:val="8"/>
          <w:sz w:val="28"/>
          <w:szCs w:val="28"/>
          <w:shd w:val="clear" w:color="auto" w:fill="FFFFFF"/>
          <w:lang w:val="en-US"/>
        </w:rPr>
        <w:t>8</w:t>
      </w:r>
      <w:r w:rsidR="002237C0">
        <w:rPr>
          <w:rFonts w:cs="Times New Roman"/>
          <w:b/>
          <w:color w:val="333333"/>
          <w:spacing w:val="8"/>
          <w:sz w:val="28"/>
          <w:szCs w:val="28"/>
          <w:shd w:val="clear" w:color="auto" w:fill="FFFFFF"/>
          <w:lang w:val="en-US"/>
        </w:rPr>
        <w:t>.</w:t>
      </w:r>
      <w:r w:rsidR="00676444" w:rsidRPr="005F486F">
        <w:rPr>
          <w:rFonts w:cs="Times New Roman"/>
          <w:b/>
          <w:color w:val="333333"/>
          <w:spacing w:val="8"/>
          <w:sz w:val="28"/>
          <w:szCs w:val="28"/>
          <w:shd w:val="clear" w:color="auto" w:fill="FFFFFF"/>
          <w:lang w:val="en-US"/>
        </w:rPr>
        <w:t>2021</w:t>
      </w:r>
      <w:r w:rsidR="00676444" w:rsidRPr="000B794F">
        <w:rPr>
          <w:rFonts w:cs="Times New Roman"/>
          <w:b/>
          <w:color w:val="333333"/>
          <w:spacing w:val="8"/>
          <w:sz w:val="28"/>
          <w:szCs w:val="28"/>
          <w:shd w:val="clear" w:color="auto" w:fill="FFFFFF"/>
        </w:rPr>
        <w:t>年</w:t>
      </w:r>
      <w:r w:rsidR="001242D1" w:rsidRPr="005F486F">
        <w:rPr>
          <w:rFonts w:cs="Times New Roman"/>
          <w:b/>
          <w:color w:val="333333"/>
          <w:spacing w:val="8"/>
          <w:sz w:val="28"/>
          <w:szCs w:val="28"/>
          <w:shd w:val="clear" w:color="auto" w:fill="FFFFFF"/>
          <w:lang w:val="en-US"/>
        </w:rPr>
        <w:t>9</w:t>
      </w:r>
      <w:r w:rsidR="001242D1" w:rsidRPr="001242D1">
        <w:rPr>
          <w:rFonts w:cs="Times New Roman"/>
          <w:b/>
          <w:color w:val="333333"/>
          <w:spacing w:val="8"/>
          <w:sz w:val="28"/>
          <w:szCs w:val="28"/>
          <w:shd w:val="clear" w:color="auto" w:fill="FFFFFF"/>
        </w:rPr>
        <w:t>月</w:t>
      </w:r>
      <w:r w:rsidR="001242D1" w:rsidRPr="005F486F">
        <w:rPr>
          <w:rFonts w:cs="Times New Roman"/>
          <w:b/>
          <w:color w:val="333333"/>
          <w:spacing w:val="8"/>
          <w:sz w:val="28"/>
          <w:szCs w:val="28"/>
          <w:shd w:val="clear" w:color="auto" w:fill="FFFFFF"/>
          <w:lang w:val="en-US"/>
        </w:rPr>
        <w:t>24</w:t>
      </w:r>
      <w:r w:rsidR="001242D1" w:rsidRPr="001242D1">
        <w:rPr>
          <w:rFonts w:cs="Times New Roman"/>
          <w:b/>
          <w:color w:val="333333"/>
          <w:spacing w:val="8"/>
          <w:sz w:val="28"/>
          <w:szCs w:val="28"/>
          <w:shd w:val="clear" w:color="auto" w:fill="FFFFFF"/>
        </w:rPr>
        <w:t>日</w:t>
      </w:r>
      <w:r w:rsidR="001242D1" w:rsidRPr="005F486F">
        <w:rPr>
          <w:rFonts w:cs="Times New Roman"/>
          <w:b/>
          <w:color w:val="333333"/>
          <w:spacing w:val="8"/>
          <w:sz w:val="28"/>
          <w:szCs w:val="28"/>
          <w:shd w:val="clear" w:color="auto" w:fill="FFFFFF"/>
          <w:lang w:val="en-US"/>
        </w:rPr>
        <w:t>，</w:t>
      </w:r>
      <w:r w:rsidR="001242D1" w:rsidRPr="001242D1">
        <w:rPr>
          <w:rFonts w:cs="Times New Roman"/>
          <w:b/>
          <w:color w:val="333333"/>
          <w:spacing w:val="8"/>
          <w:sz w:val="28"/>
          <w:szCs w:val="28"/>
          <w:shd w:val="clear" w:color="auto" w:fill="FFFFFF"/>
        </w:rPr>
        <w:t>孟晚舟</w:t>
      </w:r>
      <w:r w:rsidR="00885CD2">
        <w:rPr>
          <w:rFonts w:cs="Times New Roman" w:hint="eastAsia"/>
          <w:b/>
          <w:color w:val="333333"/>
          <w:spacing w:val="8"/>
          <w:sz w:val="28"/>
          <w:szCs w:val="28"/>
          <w:shd w:val="clear" w:color="auto" w:fill="FFFFFF"/>
        </w:rPr>
        <w:t>在不认罪的条件下</w:t>
      </w:r>
      <w:r w:rsidR="006E5F6A">
        <w:rPr>
          <w:rFonts w:cs="Times New Roman" w:hint="eastAsia"/>
          <w:b/>
          <w:color w:val="333333"/>
          <w:spacing w:val="8"/>
          <w:sz w:val="28"/>
          <w:szCs w:val="28"/>
          <w:shd w:val="clear" w:color="auto" w:fill="FFFFFF"/>
        </w:rPr>
        <w:t>与</w:t>
      </w:r>
      <w:r w:rsidR="006E5F6A" w:rsidRPr="001242D1">
        <w:rPr>
          <w:rFonts w:cs="Times New Roman"/>
          <w:b/>
          <w:color w:val="333333"/>
          <w:spacing w:val="8"/>
          <w:sz w:val="28"/>
          <w:szCs w:val="28"/>
          <w:shd w:val="clear" w:color="auto" w:fill="FFFFFF"/>
        </w:rPr>
        <w:t>美国司法部</w:t>
      </w:r>
      <w:r w:rsidR="006E5F6A">
        <w:rPr>
          <w:rFonts w:cs="Times New Roman" w:hint="eastAsia"/>
          <w:b/>
          <w:color w:val="333333"/>
          <w:spacing w:val="8"/>
          <w:sz w:val="28"/>
          <w:szCs w:val="28"/>
          <w:shd w:val="clear" w:color="auto" w:fill="FFFFFF"/>
        </w:rPr>
        <w:t>达成《延迟起诉协议》</w:t>
      </w:r>
      <w:r w:rsidR="006E5F6A" w:rsidRPr="005F486F">
        <w:rPr>
          <w:rFonts w:cs="Times New Roman" w:hint="eastAsia"/>
          <w:b/>
          <w:color w:val="333333"/>
          <w:spacing w:val="8"/>
          <w:sz w:val="28"/>
          <w:szCs w:val="28"/>
          <w:shd w:val="clear" w:color="auto" w:fill="FFFFFF"/>
          <w:lang w:val="en-US"/>
        </w:rPr>
        <w:t>（</w:t>
      </w:r>
      <w:r w:rsidR="001242D1" w:rsidRPr="005F486F">
        <w:rPr>
          <w:rFonts w:cs="Times New Roman"/>
          <w:b/>
          <w:color w:val="333333"/>
          <w:spacing w:val="8"/>
          <w:sz w:val="28"/>
          <w:szCs w:val="28"/>
          <w:shd w:val="clear" w:color="auto" w:fill="FFFFFF"/>
          <w:lang w:val="en-US"/>
        </w:rPr>
        <w:t>Deferred Prosecution Agreement</w:t>
      </w:r>
      <w:r w:rsidR="006E5F6A" w:rsidRPr="005F486F">
        <w:rPr>
          <w:rFonts w:cs="Times New Roman" w:hint="eastAsia"/>
          <w:b/>
          <w:color w:val="333333"/>
          <w:spacing w:val="8"/>
          <w:sz w:val="28"/>
          <w:szCs w:val="28"/>
          <w:shd w:val="clear" w:color="auto" w:fill="FFFFFF"/>
          <w:lang w:val="en-US"/>
        </w:rPr>
        <w:t>）</w:t>
      </w:r>
      <w:r w:rsidR="001242D1" w:rsidRPr="001242D1">
        <w:rPr>
          <w:rFonts w:cs="Times New Roman"/>
          <w:b/>
          <w:color w:val="333333"/>
          <w:spacing w:val="8"/>
          <w:sz w:val="28"/>
          <w:szCs w:val="28"/>
          <w:shd w:val="clear" w:color="auto" w:fill="FFFFFF"/>
        </w:rPr>
        <w:t>。根据该协议</w:t>
      </w:r>
      <w:r w:rsidR="001242D1" w:rsidRPr="00944431">
        <w:rPr>
          <w:rFonts w:cs="Times New Roman"/>
          <w:b/>
          <w:color w:val="333333"/>
          <w:spacing w:val="8"/>
          <w:sz w:val="28"/>
          <w:szCs w:val="28"/>
          <w:shd w:val="clear" w:color="auto" w:fill="FFFFFF"/>
          <w:lang w:val="en-US"/>
        </w:rPr>
        <w:t>，</w:t>
      </w:r>
      <w:r w:rsidR="001242D1" w:rsidRPr="001242D1">
        <w:rPr>
          <w:rFonts w:cs="Times New Roman"/>
          <w:b/>
          <w:color w:val="333333"/>
          <w:spacing w:val="8"/>
          <w:sz w:val="28"/>
          <w:szCs w:val="28"/>
          <w:shd w:val="clear" w:color="auto" w:fill="FFFFFF"/>
        </w:rPr>
        <w:t>美国政府撤回针对孟晚舟的引渡要求</w:t>
      </w:r>
      <w:r w:rsidR="001242D1" w:rsidRPr="00944431">
        <w:rPr>
          <w:rFonts w:cs="Times New Roman"/>
          <w:b/>
          <w:color w:val="333333"/>
          <w:spacing w:val="8"/>
          <w:sz w:val="28"/>
          <w:szCs w:val="28"/>
          <w:shd w:val="clear" w:color="auto" w:fill="FFFFFF"/>
          <w:lang w:val="en-US"/>
        </w:rPr>
        <w:t>，</w:t>
      </w:r>
      <w:r w:rsidR="001242D1" w:rsidRPr="001242D1">
        <w:rPr>
          <w:rFonts w:cs="Times New Roman"/>
          <w:b/>
          <w:color w:val="333333"/>
          <w:spacing w:val="8"/>
          <w:sz w:val="28"/>
          <w:szCs w:val="28"/>
          <w:shd w:val="clear" w:color="auto" w:fill="FFFFFF"/>
        </w:rPr>
        <w:t>而孟晚舟承认附在该协议之后</w:t>
      </w:r>
      <w:r w:rsidR="00CB6507">
        <w:rPr>
          <w:rFonts w:cs="Times New Roman" w:hint="eastAsia"/>
          <w:b/>
          <w:color w:val="333333"/>
          <w:spacing w:val="8"/>
          <w:sz w:val="28"/>
          <w:szCs w:val="28"/>
          <w:shd w:val="clear" w:color="auto" w:fill="FFFFFF"/>
        </w:rPr>
        <w:t>的事实声明</w:t>
      </w:r>
      <w:r w:rsidR="00CC087C" w:rsidRPr="00944431">
        <w:rPr>
          <w:rFonts w:cs="Times New Roman" w:hint="eastAsia"/>
          <w:b/>
          <w:color w:val="333333"/>
          <w:spacing w:val="8"/>
          <w:sz w:val="28"/>
          <w:szCs w:val="28"/>
          <w:shd w:val="clear" w:color="auto" w:fill="FFFFFF"/>
          <w:lang w:val="en-US"/>
        </w:rPr>
        <w:t>（</w:t>
      </w:r>
      <w:r w:rsidR="001242D1" w:rsidRPr="00944431">
        <w:rPr>
          <w:rFonts w:cs="Times New Roman" w:hint="eastAsia"/>
          <w:b/>
          <w:color w:val="333333"/>
          <w:spacing w:val="8"/>
          <w:sz w:val="28"/>
          <w:szCs w:val="28"/>
          <w:shd w:val="clear" w:color="auto" w:fill="FFFFFF"/>
          <w:lang w:val="en-US"/>
        </w:rPr>
        <w:t>S</w:t>
      </w:r>
      <w:r w:rsidR="001242D1" w:rsidRPr="00944431">
        <w:rPr>
          <w:rFonts w:cs="Times New Roman"/>
          <w:b/>
          <w:color w:val="333333"/>
          <w:spacing w:val="8"/>
          <w:sz w:val="28"/>
          <w:szCs w:val="28"/>
          <w:shd w:val="clear" w:color="auto" w:fill="FFFFFF"/>
          <w:lang w:val="en-US"/>
        </w:rPr>
        <w:t>tatement of Facts</w:t>
      </w:r>
      <w:r w:rsidR="00CC087C" w:rsidRPr="00944431">
        <w:rPr>
          <w:rFonts w:cs="Times New Roman" w:hint="eastAsia"/>
          <w:b/>
          <w:color w:val="333333"/>
          <w:spacing w:val="8"/>
          <w:sz w:val="28"/>
          <w:szCs w:val="28"/>
          <w:shd w:val="clear" w:color="auto" w:fill="FFFFFF"/>
          <w:lang w:val="en-US"/>
        </w:rPr>
        <w:t>）</w:t>
      </w:r>
      <w:r w:rsidR="001242D1" w:rsidRPr="001242D1">
        <w:rPr>
          <w:rFonts w:cs="Times New Roman"/>
          <w:b/>
          <w:color w:val="333333"/>
          <w:spacing w:val="8"/>
          <w:sz w:val="28"/>
          <w:szCs w:val="28"/>
          <w:shd w:val="clear" w:color="auto" w:fill="FFFFFF"/>
        </w:rPr>
        <w:t>所述事实是真实和准确的。随后，加拿大卑诗省最高法院法官签署对孟晚舟的</w:t>
      </w:r>
      <w:r w:rsidR="009B5CB2">
        <w:rPr>
          <w:rFonts w:cs="Times New Roman" w:hint="eastAsia"/>
          <w:b/>
          <w:color w:val="333333"/>
          <w:spacing w:val="8"/>
          <w:sz w:val="28"/>
          <w:szCs w:val="28"/>
          <w:shd w:val="clear" w:color="auto" w:fill="FFFFFF"/>
        </w:rPr>
        <w:t>释放令</w:t>
      </w:r>
      <w:r w:rsidR="00476229">
        <w:rPr>
          <w:rFonts w:cs="Times New Roman" w:hint="eastAsia"/>
          <w:b/>
          <w:color w:val="333333"/>
          <w:spacing w:val="8"/>
          <w:sz w:val="28"/>
          <w:szCs w:val="28"/>
          <w:shd w:val="clear" w:color="auto" w:fill="FFFFFF"/>
        </w:rPr>
        <w:t>（O</w:t>
      </w:r>
      <w:r w:rsidR="001242D1" w:rsidRPr="001242D1">
        <w:rPr>
          <w:rFonts w:cs="Times New Roman"/>
          <w:b/>
          <w:color w:val="333333"/>
          <w:spacing w:val="8"/>
          <w:sz w:val="28"/>
          <w:szCs w:val="28"/>
          <w:shd w:val="clear" w:color="auto" w:fill="FFFFFF"/>
        </w:rPr>
        <w:t xml:space="preserve">rder of </w:t>
      </w:r>
      <w:r w:rsidR="00476229">
        <w:rPr>
          <w:rFonts w:cs="Times New Roman"/>
          <w:b/>
          <w:color w:val="333333"/>
          <w:spacing w:val="8"/>
          <w:sz w:val="28"/>
          <w:szCs w:val="28"/>
          <w:shd w:val="clear" w:color="auto" w:fill="FFFFFF"/>
          <w:lang w:val="en-US"/>
        </w:rPr>
        <w:t>D</w:t>
      </w:r>
      <w:r w:rsidR="001242D1" w:rsidRPr="001242D1">
        <w:rPr>
          <w:rFonts w:cs="Times New Roman"/>
          <w:b/>
          <w:color w:val="333333"/>
          <w:spacing w:val="8"/>
          <w:sz w:val="28"/>
          <w:szCs w:val="28"/>
          <w:shd w:val="clear" w:color="auto" w:fill="FFFFFF"/>
        </w:rPr>
        <w:t>ischarge</w:t>
      </w:r>
      <w:r w:rsidR="00476229">
        <w:rPr>
          <w:rFonts w:cs="Times New Roman"/>
          <w:b/>
          <w:color w:val="333333"/>
          <w:spacing w:val="8"/>
          <w:sz w:val="28"/>
          <w:szCs w:val="28"/>
          <w:shd w:val="clear" w:color="auto" w:fill="FFFFFF"/>
          <w:lang w:val="en-US"/>
        </w:rPr>
        <w:t>）</w:t>
      </w:r>
      <w:r w:rsidR="001242D1" w:rsidRPr="001242D1">
        <w:rPr>
          <w:rFonts w:cs="Times New Roman"/>
          <w:b/>
          <w:color w:val="333333"/>
          <w:spacing w:val="8"/>
          <w:sz w:val="28"/>
          <w:szCs w:val="28"/>
          <w:shd w:val="clear" w:color="auto" w:fill="FFFFFF"/>
        </w:rPr>
        <w:t>，孟晚舟重获自由。</w:t>
      </w:r>
    </w:p>
    <w:p w14:paraId="3E19CC38" w14:textId="062EF9B0" w:rsidR="00EC2471" w:rsidRDefault="00EC2471" w:rsidP="00EC2471">
      <w:pPr>
        <w:spacing w:line="480" w:lineRule="auto"/>
        <w:ind w:left="248" w:hangingChars="100" w:hanging="248"/>
        <w:jc w:val="both"/>
        <w:rPr>
          <w:rFonts w:cs="Times New Roman"/>
          <w:i/>
          <w:color w:val="333333"/>
          <w:spacing w:val="8"/>
          <w:sz w:val="24"/>
          <w:szCs w:val="24"/>
          <w:shd w:val="clear" w:color="auto" w:fill="FFFFFF"/>
        </w:rPr>
      </w:pPr>
      <w:r w:rsidRPr="00FB39EC">
        <w:rPr>
          <w:rFonts w:cs="Times New Roman"/>
          <w:i/>
          <w:color w:val="333333"/>
          <w:spacing w:val="8"/>
          <w:sz w:val="24"/>
          <w:szCs w:val="24"/>
          <w:shd w:val="clear" w:color="auto" w:fill="FFFFFF"/>
        </w:rPr>
        <w:t>（信息索引：网站</w:t>
      </w:r>
      <w:r>
        <w:rPr>
          <w:rFonts w:cs="Times New Roman" w:hint="eastAsia"/>
          <w:i/>
          <w:color w:val="333333"/>
          <w:spacing w:val="8"/>
          <w:sz w:val="24"/>
          <w:szCs w:val="24"/>
          <w:shd w:val="clear" w:color="auto" w:fill="FFFFFF"/>
        </w:rPr>
        <w:t>-</w:t>
      </w:r>
      <w:r w:rsidR="0019715E">
        <w:rPr>
          <w:rFonts w:cs="Times New Roman" w:hint="eastAsia"/>
          <w:i/>
          <w:color w:val="333333"/>
          <w:spacing w:val="8"/>
          <w:sz w:val="24"/>
          <w:szCs w:val="24"/>
          <w:shd w:val="clear" w:color="auto" w:fill="FFFFFF"/>
        </w:rPr>
        <w:t>外交部官网</w:t>
      </w:r>
    </w:p>
    <w:p w14:paraId="7EBC548F" w14:textId="034DC7A2" w:rsidR="00EC2471" w:rsidRPr="00D87D7C" w:rsidRDefault="0019715E" w:rsidP="00D87D7C">
      <w:pPr>
        <w:spacing w:line="480" w:lineRule="auto"/>
        <w:ind w:left="248" w:hangingChars="100" w:hanging="248"/>
        <w:jc w:val="both"/>
        <w:rPr>
          <w:rFonts w:cs="Times New Roman"/>
          <w:i/>
          <w:color w:val="333333"/>
          <w:spacing w:val="8"/>
          <w:sz w:val="24"/>
          <w:szCs w:val="24"/>
          <w:shd w:val="clear" w:color="auto" w:fill="FFFFFF"/>
        </w:rPr>
      </w:pPr>
      <w:r w:rsidRPr="00D87D7C">
        <w:rPr>
          <w:rFonts w:cs="Times New Roman"/>
          <w:i/>
          <w:color w:val="333333"/>
          <w:spacing w:val="8"/>
          <w:sz w:val="24"/>
          <w:szCs w:val="24"/>
          <w:shd w:val="clear" w:color="auto" w:fill="FFFFFF"/>
        </w:rPr>
        <w:t>https://www.fmprc.gov.cn/web/fyrbt_673021/t1909813.shtml</w:t>
      </w:r>
      <w:r w:rsidR="00EC2471" w:rsidRPr="00D87D7C">
        <w:rPr>
          <w:rFonts w:cs="Times New Roman" w:hint="eastAsia"/>
          <w:i/>
          <w:color w:val="333333"/>
          <w:spacing w:val="8"/>
          <w:sz w:val="24"/>
          <w:szCs w:val="24"/>
          <w:shd w:val="clear" w:color="auto" w:fill="FFFFFF"/>
        </w:rPr>
        <w:t>）</w:t>
      </w:r>
    </w:p>
    <w:p w14:paraId="5E74B392" w14:textId="676A953E" w:rsidR="00EC2471" w:rsidRDefault="00EC2471" w:rsidP="001242D1">
      <w:pPr>
        <w:spacing w:line="480" w:lineRule="auto"/>
        <w:jc w:val="both"/>
        <w:rPr>
          <w:rFonts w:cs="Times New Roman"/>
          <w:b/>
          <w:color w:val="333333"/>
          <w:spacing w:val="8"/>
          <w:sz w:val="28"/>
          <w:szCs w:val="28"/>
          <w:shd w:val="clear" w:color="auto" w:fill="FFFFFF"/>
        </w:rPr>
      </w:pPr>
    </w:p>
    <w:p w14:paraId="7EEC54F2" w14:textId="259A7EDA" w:rsidR="005525F2" w:rsidRDefault="008C2B13" w:rsidP="005525F2">
      <w:pPr>
        <w:spacing w:line="480" w:lineRule="auto"/>
        <w:jc w:val="both"/>
        <w:rPr>
          <w:rFonts w:cs="Times New Roman"/>
          <w:b/>
          <w:color w:val="333333"/>
          <w:spacing w:val="8"/>
          <w:sz w:val="28"/>
          <w:szCs w:val="28"/>
          <w:shd w:val="clear" w:color="auto" w:fill="FFFFFF"/>
          <w:lang w:val="en-US"/>
        </w:rPr>
      </w:pPr>
      <w:r>
        <w:rPr>
          <w:rFonts w:cs="Times New Roman"/>
          <w:b/>
          <w:color w:val="333333"/>
          <w:spacing w:val="8"/>
          <w:sz w:val="28"/>
          <w:szCs w:val="28"/>
          <w:shd w:val="clear" w:color="auto" w:fill="FFFFFF"/>
          <w:lang w:val="en-US"/>
        </w:rPr>
        <w:t>9</w:t>
      </w:r>
      <w:r w:rsidR="002237C0">
        <w:rPr>
          <w:rFonts w:cs="Times New Roman"/>
          <w:b/>
          <w:color w:val="333333"/>
          <w:spacing w:val="8"/>
          <w:sz w:val="28"/>
          <w:szCs w:val="28"/>
          <w:shd w:val="clear" w:color="auto" w:fill="FFFFFF"/>
          <w:lang w:val="en-US"/>
        </w:rPr>
        <w:t>.</w:t>
      </w:r>
      <w:r w:rsidR="00EE192C" w:rsidRPr="00EE192C">
        <w:t xml:space="preserve"> </w:t>
      </w:r>
      <w:r w:rsidR="00EE192C" w:rsidRPr="00EE192C">
        <w:rPr>
          <w:rFonts w:cs="Times New Roman"/>
          <w:b/>
          <w:color w:val="333333"/>
          <w:spacing w:val="8"/>
          <w:sz w:val="28"/>
          <w:szCs w:val="28"/>
          <w:shd w:val="clear" w:color="auto" w:fill="FFFFFF"/>
          <w:lang w:val="en-US"/>
        </w:rPr>
        <w:t>2021</w:t>
      </w:r>
      <w:r w:rsidR="00EE192C" w:rsidRPr="00EE192C">
        <w:rPr>
          <w:rFonts w:cs="Times New Roman" w:hint="eastAsia"/>
          <w:b/>
          <w:color w:val="333333"/>
          <w:spacing w:val="8"/>
          <w:sz w:val="28"/>
          <w:szCs w:val="28"/>
          <w:shd w:val="clear" w:color="auto" w:fill="FFFFFF"/>
          <w:lang w:val="en-US"/>
        </w:rPr>
        <w:t>年</w:t>
      </w:r>
      <w:r w:rsidR="00EE192C" w:rsidRPr="00EE192C">
        <w:rPr>
          <w:rFonts w:cs="Times New Roman"/>
          <w:b/>
          <w:color w:val="333333"/>
          <w:spacing w:val="8"/>
          <w:sz w:val="28"/>
          <w:szCs w:val="28"/>
          <w:shd w:val="clear" w:color="auto" w:fill="FFFFFF"/>
          <w:lang w:val="en-US"/>
        </w:rPr>
        <w:t>9月29日，商务部、国家统计局和国家外汇管理局联合发</w:t>
      </w:r>
      <w:r w:rsidR="00EE192C" w:rsidRPr="00EE192C">
        <w:rPr>
          <w:rFonts w:cs="Times New Roman"/>
          <w:b/>
          <w:color w:val="333333"/>
          <w:spacing w:val="8"/>
          <w:sz w:val="28"/>
          <w:szCs w:val="28"/>
          <w:shd w:val="clear" w:color="auto" w:fill="FFFFFF"/>
          <w:lang w:val="en-US"/>
        </w:rPr>
        <w:lastRenderedPageBreak/>
        <w:t>布《2020年度中国对外直接投资统计公报》（以下简称《公报》），正式公布2020年中国对外直接投资统计数据。</w:t>
      </w:r>
      <w:r w:rsidR="005525F2" w:rsidRPr="005525F2">
        <w:rPr>
          <w:rFonts w:cs="Times New Roman"/>
          <w:b/>
          <w:color w:val="333333"/>
          <w:spacing w:val="8"/>
          <w:sz w:val="28"/>
          <w:szCs w:val="28"/>
          <w:shd w:val="clear" w:color="auto" w:fill="FFFFFF"/>
          <w:lang w:val="en-US"/>
        </w:rPr>
        <w:t>534.4亿美元，同比增长16.1%），占同期总额的57.9%。</w:t>
      </w:r>
    </w:p>
    <w:p w14:paraId="696FD786" w14:textId="77777777" w:rsidR="00074EC6" w:rsidRPr="006079BB" w:rsidRDefault="00074EC6" w:rsidP="00074EC6">
      <w:pPr>
        <w:spacing w:line="480" w:lineRule="auto"/>
        <w:ind w:left="248" w:hangingChars="100" w:hanging="248"/>
        <w:jc w:val="both"/>
        <w:rPr>
          <w:rFonts w:cs="Times New Roman"/>
          <w:i/>
          <w:color w:val="333333"/>
          <w:spacing w:val="8"/>
          <w:sz w:val="24"/>
          <w:szCs w:val="24"/>
          <w:shd w:val="clear" w:color="auto" w:fill="FFFFFF"/>
          <w:lang w:val="en-US"/>
        </w:rPr>
      </w:pPr>
      <w:r w:rsidRPr="006079BB">
        <w:rPr>
          <w:rFonts w:cs="Times New Roman"/>
          <w:i/>
          <w:color w:val="333333"/>
          <w:spacing w:val="8"/>
          <w:sz w:val="24"/>
          <w:szCs w:val="24"/>
          <w:shd w:val="clear" w:color="auto" w:fill="FFFFFF"/>
          <w:lang w:val="en-US"/>
        </w:rPr>
        <w:t>（</w:t>
      </w:r>
      <w:r w:rsidRPr="00FB39EC">
        <w:rPr>
          <w:rFonts w:cs="Times New Roman"/>
          <w:i/>
          <w:color w:val="333333"/>
          <w:spacing w:val="8"/>
          <w:sz w:val="24"/>
          <w:szCs w:val="24"/>
          <w:shd w:val="clear" w:color="auto" w:fill="FFFFFF"/>
        </w:rPr>
        <w:t>信息索引</w:t>
      </w:r>
      <w:r w:rsidRPr="006079BB">
        <w:rPr>
          <w:rFonts w:cs="Times New Roman"/>
          <w:i/>
          <w:color w:val="333333"/>
          <w:spacing w:val="8"/>
          <w:sz w:val="24"/>
          <w:szCs w:val="24"/>
          <w:shd w:val="clear" w:color="auto" w:fill="FFFFFF"/>
          <w:lang w:val="en-US"/>
        </w:rPr>
        <w:t>：</w:t>
      </w:r>
      <w:r w:rsidRPr="00FB39EC">
        <w:rPr>
          <w:rFonts w:cs="Times New Roman"/>
          <w:i/>
          <w:color w:val="333333"/>
          <w:spacing w:val="8"/>
          <w:sz w:val="24"/>
          <w:szCs w:val="24"/>
          <w:shd w:val="clear" w:color="auto" w:fill="FFFFFF"/>
        </w:rPr>
        <w:t>网站</w:t>
      </w:r>
      <w:r w:rsidRPr="006079BB">
        <w:rPr>
          <w:rFonts w:cs="Times New Roman" w:hint="eastAsia"/>
          <w:i/>
          <w:color w:val="333333"/>
          <w:spacing w:val="8"/>
          <w:sz w:val="24"/>
          <w:szCs w:val="24"/>
          <w:shd w:val="clear" w:color="auto" w:fill="FFFFFF"/>
          <w:lang w:val="en-US"/>
        </w:rPr>
        <w:t>-</w:t>
      </w:r>
      <w:r>
        <w:rPr>
          <w:rFonts w:cs="Times New Roman" w:hint="eastAsia"/>
          <w:i/>
          <w:color w:val="333333"/>
          <w:spacing w:val="8"/>
          <w:sz w:val="24"/>
          <w:szCs w:val="24"/>
          <w:shd w:val="clear" w:color="auto" w:fill="FFFFFF"/>
        </w:rPr>
        <w:t>中央人民政府官网</w:t>
      </w:r>
    </w:p>
    <w:p w14:paraId="779BAC2A" w14:textId="2E239658" w:rsidR="005525F2" w:rsidRPr="00065E7F" w:rsidRDefault="00074EC6" w:rsidP="00065E7F">
      <w:pPr>
        <w:spacing w:line="480" w:lineRule="auto"/>
        <w:jc w:val="both"/>
        <w:rPr>
          <w:rFonts w:cs="Times New Roman"/>
          <w:i/>
          <w:color w:val="333333"/>
          <w:spacing w:val="8"/>
          <w:sz w:val="24"/>
          <w:szCs w:val="24"/>
          <w:shd w:val="clear" w:color="auto" w:fill="FFFFFF"/>
          <w:lang w:val="en-US"/>
        </w:rPr>
      </w:pPr>
      <w:r w:rsidRPr="00074EC6">
        <w:rPr>
          <w:rFonts w:cs="Times New Roman"/>
          <w:i/>
          <w:color w:val="333333"/>
          <w:spacing w:val="8"/>
          <w:sz w:val="24"/>
          <w:szCs w:val="24"/>
          <w:shd w:val="clear" w:color="auto" w:fill="FFFFFF"/>
          <w:lang w:val="en-US"/>
        </w:rPr>
        <w:t>http://www.gov.cn/xinwen/2021-09/29/content_5639984.htm</w:t>
      </w:r>
      <w:r w:rsidR="00065E7F" w:rsidRPr="00065E7F">
        <w:rPr>
          <w:rFonts w:cs="Times New Roman" w:hint="eastAsia"/>
          <w:i/>
          <w:color w:val="333333"/>
          <w:spacing w:val="8"/>
          <w:sz w:val="24"/>
          <w:szCs w:val="24"/>
          <w:shd w:val="clear" w:color="auto" w:fill="FFFFFF"/>
          <w:lang w:val="en-US"/>
        </w:rPr>
        <w:t>）</w:t>
      </w:r>
    </w:p>
    <w:p w14:paraId="042C4572" w14:textId="77777777" w:rsidR="0077024A" w:rsidRPr="00065E7F" w:rsidRDefault="0077024A" w:rsidP="001242D1">
      <w:pPr>
        <w:spacing w:line="480" w:lineRule="auto"/>
        <w:jc w:val="both"/>
        <w:rPr>
          <w:rFonts w:cs="Times New Roman"/>
          <w:b/>
          <w:color w:val="333333"/>
          <w:spacing w:val="8"/>
          <w:sz w:val="28"/>
          <w:szCs w:val="28"/>
          <w:shd w:val="clear" w:color="auto" w:fill="FFFFFF"/>
          <w:lang w:val="en-US"/>
        </w:rPr>
      </w:pPr>
    </w:p>
    <w:p w14:paraId="2BDF2112" w14:textId="3C9390F1" w:rsidR="00EC2471" w:rsidRPr="00065E7F" w:rsidRDefault="00EC2471" w:rsidP="001242D1">
      <w:pPr>
        <w:spacing w:line="480" w:lineRule="auto"/>
        <w:jc w:val="both"/>
        <w:rPr>
          <w:rFonts w:cs="Times New Roman"/>
          <w:b/>
          <w:color w:val="333333"/>
          <w:spacing w:val="8"/>
          <w:sz w:val="28"/>
          <w:szCs w:val="28"/>
          <w:shd w:val="clear" w:color="auto" w:fill="FFFFFF"/>
          <w:lang w:val="en-US"/>
        </w:rPr>
        <w:sectPr w:rsidR="00EC2471" w:rsidRPr="00065E7F">
          <w:headerReference w:type="default" r:id="rId10"/>
          <w:pgSz w:w="11900" w:h="16840"/>
          <w:pgMar w:top="1100" w:right="1660" w:bottom="280" w:left="1660" w:header="875" w:footer="0" w:gutter="0"/>
          <w:cols w:space="720"/>
        </w:sectPr>
      </w:pPr>
    </w:p>
    <w:p w14:paraId="700CA6C0" w14:textId="77777777" w:rsidR="00FA4638" w:rsidRPr="001242D1" w:rsidRDefault="00FA4638">
      <w:pPr>
        <w:pStyle w:val="a3"/>
        <w:spacing w:before="8"/>
        <w:rPr>
          <w:b w:val="0"/>
          <w:sz w:val="22"/>
          <w:lang w:val="en-US"/>
        </w:rPr>
      </w:pPr>
    </w:p>
    <w:p w14:paraId="3065F994" w14:textId="77777777" w:rsidR="00FA4638" w:rsidRDefault="00612AFA">
      <w:pPr>
        <w:pStyle w:val="1"/>
      </w:pPr>
      <w:r>
        <w:t>国际新闻</w:t>
      </w:r>
    </w:p>
    <w:p w14:paraId="532476E9" w14:textId="77777777" w:rsidR="00FA4638" w:rsidRDefault="00FA4638">
      <w:pPr>
        <w:pStyle w:val="a3"/>
        <w:rPr>
          <w:sz w:val="42"/>
        </w:rPr>
      </w:pPr>
    </w:p>
    <w:p w14:paraId="3A08A29E" w14:textId="30004793" w:rsidR="00CF16AE" w:rsidRDefault="002237C0" w:rsidP="006D6C47">
      <w:pPr>
        <w:spacing w:line="480" w:lineRule="auto"/>
        <w:jc w:val="both"/>
        <w:rPr>
          <w:rFonts w:cs="Times New Roman"/>
          <w:b/>
          <w:color w:val="333333"/>
          <w:spacing w:val="8"/>
          <w:sz w:val="28"/>
          <w:szCs w:val="28"/>
          <w:shd w:val="clear" w:color="auto" w:fill="FFFFFF"/>
          <w:lang w:val="en-US"/>
        </w:rPr>
      </w:pPr>
      <w:r>
        <w:rPr>
          <w:rFonts w:cs="Times New Roman"/>
          <w:b/>
          <w:color w:val="333333"/>
          <w:spacing w:val="8"/>
          <w:sz w:val="28"/>
          <w:szCs w:val="28"/>
          <w:shd w:val="clear" w:color="auto" w:fill="FFFFFF"/>
          <w:lang w:val="en-US"/>
        </w:rPr>
        <w:t>1.</w:t>
      </w:r>
      <w:r w:rsidR="00971142" w:rsidRPr="006D6C47">
        <w:rPr>
          <w:rFonts w:cs="Times New Roman"/>
          <w:b/>
          <w:color w:val="333333"/>
          <w:spacing w:val="8"/>
          <w:sz w:val="28"/>
          <w:szCs w:val="28"/>
          <w:shd w:val="clear" w:color="auto" w:fill="FFFFFF"/>
        </w:rPr>
        <w:t>2021年</w:t>
      </w:r>
      <w:r w:rsidR="00CF16AE" w:rsidRPr="00CF16AE">
        <w:rPr>
          <w:rFonts w:cs="Times New Roman"/>
          <w:b/>
          <w:color w:val="333333"/>
          <w:spacing w:val="8"/>
          <w:sz w:val="28"/>
          <w:szCs w:val="28"/>
          <w:shd w:val="clear" w:color="auto" w:fill="FFFFFF"/>
          <w:lang w:val="en-US"/>
        </w:rPr>
        <w:t>8月30日，联合国安理会通过了一项决议草案，呼吁塔利班为希望离开阿富汗的人提供安全通道，允许人道主义者进入该国，并维护人权，包括妇女和儿童的人权。</w:t>
      </w:r>
      <w:r w:rsidR="005007D6" w:rsidRPr="005007D6">
        <w:rPr>
          <w:rFonts w:cs="Times New Roman"/>
          <w:b/>
          <w:color w:val="333333"/>
          <w:spacing w:val="8"/>
          <w:sz w:val="28"/>
          <w:szCs w:val="28"/>
          <w:shd w:val="clear" w:color="auto" w:fill="FFFFFF"/>
          <w:lang w:val="en-US"/>
        </w:rPr>
        <w:t>安理会15个成员有13个投票赞成，常任理事国中国和俄罗斯投了弃权票。</w:t>
      </w:r>
    </w:p>
    <w:p w14:paraId="02E04262" w14:textId="1789D892" w:rsidR="005007D6" w:rsidRPr="00D87D7C" w:rsidRDefault="005007D6" w:rsidP="005007D6">
      <w:pPr>
        <w:spacing w:line="480" w:lineRule="auto"/>
        <w:ind w:left="248" w:hangingChars="100" w:hanging="248"/>
        <w:jc w:val="both"/>
        <w:rPr>
          <w:rFonts w:cs="Times New Roman"/>
          <w:i/>
          <w:color w:val="333333"/>
          <w:spacing w:val="8"/>
          <w:sz w:val="24"/>
          <w:szCs w:val="24"/>
          <w:shd w:val="clear" w:color="auto" w:fill="FFFFFF"/>
        </w:rPr>
      </w:pPr>
      <w:r w:rsidRPr="00FB39EC">
        <w:rPr>
          <w:rFonts w:cs="Times New Roman"/>
          <w:i/>
          <w:color w:val="333333"/>
          <w:spacing w:val="8"/>
          <w:sz w:val="24"/>
          <w:szCs w:val="24"/>
          <w:shd w:val="clear" w:color="auto" w:fill="FFFFFF"/>
        </w:rPr>
        <w:t>（信息索引：网站-</w:t>
      </w:r>
      <w:r>
        <w:rPr>
          <w:rFonts w:cs="Times New Roman" w:hint="eastAsia"/>
          <w:i/>
          <w:color w:val="333333"/>
          <w:spacing w:val="8"/>
          <w:sz w:val="24"/>
          <w:szCs w:val="24"/>
          <w:shd w:val="clear" w:color="auto" w:fill="FFFFFF"/>
        </w:rPr>
        <w:t>联合国</w:t>
      </w:r>
      <w:r w:rsidRPr="006D6C47">
        <w:rPr>
          <w:rFonts w:cs="Times New Roman"/>
          <w:i/>
          <w:color w:val="333333"/>
          <w:spacing w:val="8"/>
          <w:sz w:val="24"/>
          <w:szCs w:val="24"/>
          <w:shd w:val="clear" w:color="auto" w:fill="FFFFFF"/>
        </w:rPr>
        <w:t>官网</w:t>
      </w:r>
    </w:p>
    <w:p w14:paraId="37147F0A" w14:textId="55DC6BAA" w:rsidR="00CF16AE" w:rsidRPr="005007D6" w:rsidRDefault="008576A2" w:rsidP="005007D6">
      <w:pPr>
        <w:spacing w:line="480" w:lineRule="auto"/>
        <w:ind w:left="220" w:hangingChars="100" w:hanging="220"/>
        <w:jc w:val="both"/>
        <w:rPr>
          <w:rFonts w:cs="Times New Roman"/>
          <w:i/>
          <w:color w:val="333333"/>
          <w:spacing w:val="8"/>
          <w:sz w:val="24"/>
          <w:szCs w:val="24"/>
          <w:shd w:val="clear" w:color="auto" w:fill="FFFFFF"/>
        </w:rPr>
      </w:pPr>
      <w:hyperlink r:id="rId11" w:history="1">
        <w:r w:rsidR="005007D6" w:rsidRPr="002179B8">
          <w:rPr>
            <w:rStyle w:val="a5"/>
            <w:rFonts w:cs="Times New Roman"/>
            <w:i/>
            <w:spacing w:val="8"/>
            <w:sz w:val="24"/>
            <w:szCs w:val="24"/>
            <w:shd w:val="clear" w:color="auto" w:fill="FFFFFF"/>
          </w:rPr>
          <w:t>https://news.un.org/en/story/2021/08/1098802</w:t>
        </w:r>
      </w:hyperlink>
      <w:r w:rsidR="005007D6">
        <w:rPr>
          <w:rFonts w:cs="Times New Roman" w:hint="eastAsia"/>
          <w:i/>
          <w:color w:val="333333"/>
          <w:spacing w:val="8"/>
          <w:sz w:val="24"/>
          <w:szCs w:val="24"/>
          <w:shd w:val="clear" w:color="auto" w:fill="FFFFFF"/>
        </w:rPr>
        <w:t>）</w:t>
      </w:r>
    </w:p>
    <w:p w14:paraId="0009DBF4" w14:textId="77777777" w:rsidR="007E2335" w:rsidRDefault="007E2335" w:rsidP="007E2335">
      <w:pPr>
        <w:spacing w:line="480" w:lineRule="auto"/>
        <w:jc w:val="both"/>
        <w:rPr>
          <w:rFonts w:cs="Times New Roman"/>
          <w:b/>
          <w:color w:val="333333"/>
          <w:spacing w:val="8"/>
          <w:sz w:val="28"/>
          <w:szCs w:val="28"/>
          <w:shd w:val="clear" w:color="auto" w:fill="FFFFFF"/>
          <w:lang w:val="en-US"/>
        </w:rPr>
      </w:pPr>
    </w:p>
    <w:p w14:paraId="04B3F52A" w14:textId="01ADD97E" w:rsidR="007E2335" w:rsidRDefault="002237C0" w:rsidP="007E2335">
      <w:pPr>
        <w:spacing w:line="480" w:lineRule="auto"/>
        <w:jc w:val="both"/>
        <w:rPr>
          <w:rFonts w:cs="Times New Roman"/>
          <w:b/>
          <w:color w:val="333333"/>
          <w:spacing w:val="8"/>
          <w:sz w:val="28"/>
          <w:szCs w:val="28"/>
          <w:shd w:val="clear" w:color="auto" w:fill="FFFFFF"/>
          <w:lang w:val="en-US"/>
        </w:rPr>
      </w:pPr>
      <w:r>
        <w:rPr>
          <w:rFonts w:cs="Times New Roman"/>
          <w:b/>
          <w:color w:val="333333"/>
          <w:spacing w:val="8"/>
          <w:sz w:val="28"/>
          <w:szCs w:val="28"/>
          <w:shd w:val="clear" w:color="auto" w:fill="FFFFFF"/>
          <w:lang w:val="en-US"/>
        </w:rPr>
        <w:t>2.</w:t>
      </w:r>
      <w:r w:rsidR="007E2335" w:rsidRPr="000C57F6">
        <w:rPr>
          <w:rFonts w:cs="Times New Roman"/>
          <w:b/>
          <w:color w:val="333333"/>
          <w:spacing w:val="8"/>
          <w:sz w:val="28"/>
          <w:szCs w:val="28"/>
          <w:shd w:val="clear" w:color="auto" w:fill="FFFFFF"/>
          <w:lang w:val="en-US"/>
        </w:rPr>
        <w:t>2021年9月1日，ICSID登记了一起新的涉华投资仲裁案件。</w:t>
      </w:r>
      <w:proofErr w:type="spellStart"/>
      <w:r w:rsidR="007E2335" w:rsidRPr="000C57F6">
        <w:rPr>
          <w:rFonts w:cs="Times New Roman"/>
          <w:b/>
          <w:color w:val="333333"/>
          <w:spacing w:val="8"/>
          <w:sz w:val="28"/>
          <w:szCs w:val="28"/>
          <w:shd w:val="clear" w:color="auto" w:fill="FFFFFF"/>
          <w:lang w:val="en-US"/>
        </w:rPr>
        <w:t>Qiong</w:t>
      </w:r>
      <w:proofErr w:type="spellEnd"/>
      <w:r w:rsidR="007E2335" w:rsidRPr="000C57F6">
        <w:rPr>
          <w:rFonts w:cs="Times New Roman"/>
          <w:b/>
          <w:color w:val="333333"/>
          <w:spacing w:val="8"/>
          <w:sz w:val="28"/>
          <w:szCs w:val="28"/>
          <w:shd w:val="clear" w:color="auto" w:fill="FFFFFF"/>
          <w:lang w:val="en-US"/>
        </w:rPr>
        <w:t xml:space="preserve"> Ye and </w:t>
      </w:r>
      <w:proofErr w:type="spellStart"/>
      <w:r w:rsidR="007E2335" w:rsidRPr="000C57F6">
        <w:rPr>
          <w:rFonts w:cs="Times New Roman"/>
          <w:b/>
          <w:color w:val="333333"/>
          <w:spacing w:val="8"/>
          <w:sz w:val="28"/>
          <w:szCs w:val="28"/>
          <w:shd w:val="clear" w:color="auto" w:fill="FFFFFF"/>
          <w:lang w:val="en-US"/>
        </w:rPr>
        <w:t>Jianping</w:t>
      </w:r>
      <w:proofErr w:type="spellEnd"/>
      <w:r w:rsidR="007E2335" w:rsidRPr="000C57F6">
        <w:rPr>
          <w:rFonts w:cs="Times New Roman"/>
          <w:b/>
          <w:color w:val="333333"/>
          <w:spacing w:val="8"/>
          <w:sz w:val="28"/>
          <w:szCs w:val="28"/>
          <w:shd w:val="clear" w:color="auto" w:fill="FFFFFF"/>
          <w:lang w:val="en-US"/>
        </w:rPr>
        <w:t xml:space="preserve"> Yang v. Kingdom of Cambodia一案是中国投资者针对柬埔寨提起的首起投资仲裁案件，也是依据《中国—东盟全面经济合作框架协议投资协议》提起的首起投资仲裁案件。</w:t>
      </w:r>
    </w:p>
    <w:p w14:paraId="06D11218" w14:textId="77777777" w:rsidR="007E2335" w:rsidRPr="00BC75AF" w:rsidRDefault="007E2335" w:rsidP="007E2335">
      <w:pPr>
        <w:spacing w:line="480" w:lineRule="auto"/>
        <w:ind w:left="248" w:hangingChars="100" w:hanging="248"/>
        <w:jc w:val="both"/>
        <w:rPr>
          <w:rFonts w:cs="Times New Roman"/>
          <w:i/>
          <w:color w:val="333333"/>
          <w:spacing w:val="8"/>
          <w:sz w:val="24"/>
          <w:szCs w:val="24"/>
          <w:shd w:val="clear" w:color="auto" w:fill="FFFFFF"/>
          <w:lang w:val="en-US"/>
        </w:rPr>
      </w:pPr>
      <w:r w:rsidRPr="0030222F">
        <w:rPr>
          <w:rFonts w:cs="Times New Roman"/>
          <w:i/>
          <w:color w:val="333333"/>
          <w:spacing w:val="8"/>
          <w:sz w:val="24"/>
          <w:szCs w:val="24"/>
          <w:shd w:val="clear" w:color="auto" w:fill="FFFFFF"/>
          <w:lang w:val="en-US"/>
        </w:rPr>
        <w:t>（</w:t>
      </w:r>
      <w:r w:rsidRPr="00BC75AF">
        <w:rPr>
          <w:rFonts w:cs="Times New Roman"/>
          <w:i/>
          <w:color w:val="333333"/>
          <w:spacing w:val="8"/>
          <w:sz w:val="24"/>
          <w:szCs w:val="24"/>
          <w:shd w:val="clear" w:color="auto" w:fill="FFFFFF"/>
          <w:lang w:val="en-US"/>
        </w:rPr>
        <w:t>信息索引</w:t>
      </w:r>
      <w:r w:rsidRPr="0030222F">
        <w:rPr>
          <w:rFonts w:cs="Times New Roman"/>
          <w:i/>
          <w:color w:val="333333"/>
          <w:spacing w:val="8"/>
          <w:sz w:val="24"/>
          <w:szCs w:val="24"/>
          <w:shd w:val="clear" w:color="auto" w:fill="FFFFFF"/>
          <w:lang w:val="en-US"/>
        </w:rPr>
        <w:t>：</w:t>
      </w:r>
      <w:r w:rsidRPr="00BC75AF">
        <w:rPr>
          <w:rFonts w:cs="Times New Roman"/>
          <w:i/>
          <w:color w:val="333333"/>
          <w:spacing w:val="8"/>
          <w:sz w:val="24"/>
          <w:szCs w:val="24"/>
          <w:shd w:val="clear" w:color="auto" w:fill="FFFFFF"/>
          <w:lang w:val="en-US"/>
        </w:rPr>
        <w:t>网站</w:t>
      </w:r>
      <w:r w:rsidRPr="0030222F">
        <w:rPr>
          <w:rFonts w:cs="Times New Roman" w:hint="eastAsia"/>
          <w:i/>
          <w:color w:val="333333"/>
          <w:spacing w:val="8"/>
          <w:sz w:val="24"/>
          <w:szCs w:val="24"/>
          <w:shd w:val="clear" w:color="auto" w:fill="FFFFFF"/>
          <w:lang w:val="en-US"/>
        </w:rPr>
        <w:t>-</w:t>
      </w:r>
      <w:r>
        <w:rPr>
          <w:rFonts w:cs="Times New Roman" w:hint="eastAsia"/>
          <w:i/>
          <w:color w:val="333333"/>
          <w:spacing w:val="8"/>
          <w:sz w:val="24"/>
          <w:szCs w:val="24"/>
          <w:shd w:val="clear" w:color="auto" w:fill="FFFFFF"/>
          <w:lang w:val="en-US"/>
        </w:rPr>
        <w:t>ICSID</w:t>
      </w:r>
      <w:r w:rsidRPr="00BC75AF">
        <w:rPr>
          <w:rFonts w:cs="Times New Roman" w:hint="eastAsia"/>
          <w:i/>
          <w:color w:val="333333"/>
          <w:spacing w:val="8"/>
          <w:sz w:val="24"/>
          <w:szCs w:val="24"/>
          <w:shd w:val="clear" w:color="auto" w:fill="FFFFFF"/>
          <w:lang w:val="en-US"/>
        </w:rPr>
        <w:t>官网</w:t>
      </w:r>
    </w:p>
    <w:p w14:paraId="1DAFE149" w14:textId="77777777" w:rsidR="007E2335" w:rsidRPr="00BC75AF" w:rsidRDefault="008576A2" w:rsidP="007E2335">
      <w:pPr>
        <w:spacing w:line="480" w:lineRule="auto"/>
        <w:jc w:val="both"/>
        <w:rPr>
          <w:rFonts w:cs="Times New Roman"/>
          <w:i/>
          <w:color w:val="333333"/>
          <w:spacing w:val="8"/>
          <w:sz w:val="24"/>
          <w:szCs w:val="24"/>
          <w:shd w:val="clear" w:color="auto" w:fill="FFFFFF"/>
          <w:lang w:val="en-US"/>
        </w:rPr>
      </w:pPr>
      <w:hyperlink r:id="rId12" w:history="1">
        <w:r w:rsidR="007E2335" w:rsidRPr="002179B8">
          <w:rPr>
            <w:rStyle w:val="a5"/>
            <w:rFonts w:cs="Times New Roman"/>
            <w:i/>
            <w:spacing w:val="8"/>
            <w:sz w:val="24"/>
            <w:szCs w:val="24"/>
            <w:shd w:val="clear" w:color="auto" w:fill="FFFFFF"/>
            <w:lang w:val="en-US"/>
          </w:rPr>
          <w:t>https://icsid.worldbank.org/cases/case-database/case-detail?CaseNo=ARB/21/42</w:t>
        </w:r>
      </w:hyperlink>
      <w:r w:rsidR="007E2335">
        <w:rPr>
          <w:rFonts w:cs="Times New Roman" w:hint="eastAsia"/>
          <w:i/>
          <w:color w:val="333333"/>
          <w:spacing w:val="8"/>
          <w:sz w:val="24"/>
          <w:szCs w:val="24"/>
          <w:shd w:val="clear" w:color="auto" w:fill="FFFFFF"/>
          <w:lang w:val="en-US"/>
        </w:rPr>
        <w:t>）</w:t>
      </w:r>
    </w:p>
    <w:p w14:paraId="17DB5EEA" w14:textId="327C56E5" w:rsidR="005007D6" w:rsidRPr="007E2335" w:rsidRDefault="005007D6" w:rsidP="006D6C47">
      <w:pPr>
        <w:spacing w:line="480" w:lineRule="auto"/>
        <w:jc w:val="both"/>
        <w:rPr>
          <w:rFonts w:cs="Times New Roman"/>
          <w:b/>
          <w:color w:val="333333"/>
          <w:spacing w:val="8"/>
          <w:sz w:val="28"/>
          <w:szCs w:val="28"/>
          <w:shd w:val="clear" w:color="auto" w:fill="FFFFFF"/>
          <w:lang w:val="en-US"/>
        </w:rPr>
      </w:pPr>
    </w:p>
    <w:p w14:paraId="6F6A0397" w14:textId="37BDE6C9" w:rsidR="00EF3966" w:rsidRDefault="002237C0" w:rsidP="00EF3966">
      <w:pPr>
        <w:spacing w:line="480" w:lineRule="auto"/>
        <w:jc w:val="both"/>
        <w:rPr>
          <w:rFonts w:cs="Times New Roman"/>
          <w:b/>
          <w:color w:val="333333"/>
          <w:spacing w:val="8"/>
          <w:sz w:val="28"/>
          <w:szCs w:val="28"/>
          <w:shd w:val="clear" w:color="auto" w:fill="FFFFFF"/>
        </w:rPr>
      </w:pPr>
      <w:r>
        <w:rPr>
          <w:rFonts w:cs="Times New Roman"/>
          <w:b/>
          <w:color w:val="333333"/>
          <w:spacing w:val="8"/>
          <w:sz w:val="28"/>
          <w:szCs w:val="28"/>
          <w:shd w:val="clear" w:color="auto" w:fill="FFFFFF"/>
          <w:lang w:val="en-US"/>
        </w:rPr>
        <w:t>3.</w:t>
      </w:r>
      <w:r w:rsidR="00EF3966" w:rsidRPr="006D6C47">
        <w:rPr>
          <w:rFonts w:cs="Times New Roman"/>
          <w:b/>
          <w:color w:val="333333"/>
          <w:spacing w:val="8"/>
          <w:sz w:val="28"/>
          <w:szCs w:val="28"/>
          <w:shd w:val="clear" w:color="auto" w:fill="FFFFFF"/>
        </w:rPr>
        <w:t>2021年9月</w:t>
      </w:r>
      <w:r w:rsidR="00EF3966">
        <w:rPr>
          <w:rFonts w:cs="Times New Roman"/>
          <w:b/>
          <w:color w:val="333333"/>
          <w:spacing w:val="8"/>
          <w:sz w:val="28"/>
          <w:szCs w:val="28"/>
          <w:shd w:val="clear" w:color="auto" w:fill="FFFFFF"/>
        </w:rPr>
        <w:t>2</w:t>
      </w:r>
      <w:r w:rsidR="00EF3966" w:rsidRPr="006D6C47">
        <w:rPr>
          <w:rFonts w:cs="Times New Roman"/>
          <w:b/>
          <w:color w:val="333333"/>
          <w:spacing w:val="8"/>
          <w:sz w:val="28"/>
          <w:szCs w:val="28"/>
          <w:shd w:val="clear" w:color="auto" w:fill="FFFFFF"/>
        </w:rPr>
        <w:t>日，</w:t>
      </w:r>
      <w:r w:rsidR="009D6F53">
        <w:rPr>
          <w:rFonts w:cs="Times New Roman" w:hint="eastAsia"/>
          <w:b/>
          <w:color w:val="333333"/>
          <w:spacing w:val="8"/>
          <w:sz w:val="28"/>
          <w:szCs w:val="28"/>
          <w:shd w:val="clear" w:color="auto" w:fill="FFFFFF"/>
        </w:rPr>
        <w:t>WTO专家组</w:t>
      </w:r>
      <w:r w:rsidR="009D6F53" w:rsidRPr="00EF3966">
        <w:rPr>
          <w:rFonts w:cs="Times New Roman"/>
          <w:b/>
          <w:color w:val="333333"/>
          <w:spacing w:val="8"/>
          <w:sz w:val="28"/>
          <w:szCs w:val="28"/>
          <w:shd w:val="clear" w:color="auto" w:fill="FFFFFF"/>
        </w:rPr>
        <w:t>驳回</w:t>
      </w:r>
      <w:r w:rsidR="00EF3966" w:rsidRPr="00EF3966">
        <w:rPr>
          <w:rFonts w:cs="Times New Roman"/>
          <w:b/>
          <w:color w:val="333333"/>
          <w:spacing w:val="8"/>
          <w:sz w:val="28"/>
          <w:szCs w:val="28"/>
          <w:shd w:val="clear" w:color="auto" w:fill="FFFFFF"/>
        </w:rPr>
        <w:t>中国针对美国采取的限制进口光伏电池的措施所提起的诉讼。专家组驳回了中国提出的所有四项主张，并表示美国的这些措施并没有违反全球贸易规则。</w:t>
      </w:r>
      <w:r w:rsidR="00512CBB">
        <w:rPr>
          <w:rFonts w:cs="Times New Roman" w:hint="eastAsia"/>
          <w:b/>
          <w:color w:val="333333"/>
          <w:spacing w:val="8"/>
          <w:sz w:val="28"/>
          <w:szCs w:val="28"/>
          <w:shd w:val="clear" w:color="auto" w:fill="FFFFFF"/>
        </w:rPr>
        <w:t>中方于9月2</w:t>
      </w:r>
      <w:r w:rsidR="00512CBB">
        <w:rPr>
          <w:rFonts w:cs="Times New Roman"/>
          <w:b/>
          <w:color w:val="333333"/>
          <w:spacing w:val="8"/>
          <w:sz w:val="28"/>
          <w:szCs w:val="28"/>
          <w:shd w:val="clear" w:color="auto" w:fill="FFFFFF"/>
        </w:rPr>
        <w:t>0</w:t>
      </w:r>
      <w:r w:rsidR="00512CBB">
        <w:rPr>
          <w:rFonts w:cs="Times New Roman" w:hint="eastAsia"/>
          <w:b/>
          <w:color w:val="333333"/>
          <w:spacing w:val="8"/>
          <w:sz w:val="28"/>
          <w:szCs w:val="28"/>
          <w:shd w:val="clear" w:color="auto" w:fill="FFFFFF"/>
        </w:rPr>
        <w:t>日提起上诉。</w:t>
      </w:r>
    </w:p>
    <w:p w14:paraId="49138DA7" w14:textId="77777777" w:rsidR="00B9067A" w:rsidRPr="00D87D7C" w:rsidRDefault="00B9067A" w:rsidP="00B9067A">
      <w:pPr>
        <w:spacing w:line="480" w:lineRule="auto"/>
        <w:ind w:left="248" w:hangingChars="100" w:hanging="248"/>
        <w:jc w:val="both"/>
        <w:rPr>
          <w:rFonts w:cs="Times New Roman"/>
          <w:i/>
          <w:color w:val="333333"/>
          <w:spacing w:val="8"/>
          <w:sz w:val="24"/>
          <w:szCs w:val="24"/>
          <w:shd w:val="clear" w:color="auto" w:fill="FFFFFF"/>
        </w:rPr>
      </w:pPr>
      <w:r w:rsidRPr="00FB39EC">
        <w:rPr>
          <w:rFonts w:cs="Times New Roman"/>
          <w:i/>
          <w:color w:val="333333"/>
          <w:spacing w:val="8"/>
          <w:sz w:val="24"/>
          <w:szCs w:val="24"/>
          <w:shd w:val="clear" w:color="auto" w:fill="FFFFFF"/>
        </w:rPr>
        <w:t>（信息索引：网站-</w:t>
      </w:r>
      <w:r>
        <w:rPr>
          <w:rFonts w:cs="Times New Roman" w:hint="eastAsia"/>
          <w:i/>
          <w:color w:val="333333"/>
          <w:spacing w:val="8"/>
          <w:sz w:val="24"/>
          <w:szCs w:val="24"/>
          <w:shd w:val="clear" w:color="auto" w:fill="FFFFFF"/>
        </w:rPr>
        <w:t>WTO</w:t>
      </w:r>
      <w:r w:rsidRPr="006D6C47">
        <w:rPr>
          <w:rFonts w:cs="Times New Roman"/>
          <w:i/>
          <w:color w:val="333333"/>
          <w:spacing w:val="8"/>
          <w:sz w:val="24"/>
          <w:szCs w:val="24"/>
          <w:shd w:val="clear" w:color="auto" w:fill="FFFFFF"/>
        </w:rPr>
        <w:t>官网</w:t>
      </w:r>
    </w:p>
    <w:p w14:paraId="4630F1AA" w14:textId="1DAF0069" w:rsidR="007222FD" w:rsidRDefault="008576A2" w:rsidP="00EF3966">
      <w:pPr>
        <w:spacing w:line="480" w:lineRule="auto"/>
        <w:jc w:val="both"/>
        <w:rPr>
          <w:rStyle w:val="a5"/>
          <w:i/>
          <w:sz w:val="24"/>
          <w:szCs w:val="24"/>
          <w:lang w:val="en-US"/>
        </w:rPr>
      </w:pPr>
      <w:hyperlink r:id="rId13" w:history="1">
        <w:r w:rsidR="00B9067A" w:rsidRPr="002179B8">
          <w:rPr>
            <w:rStyle w:val="a5"/>
            <w:i/>
            <w:sz w:val="24"/>
            <w:szCs w:val="24"/>
            <w:lang w:val="en-US"/>
          </w:rPr>
          <w:t>https://www.wto.org/english/news_e/news21_e/562r_e.htm</w:t>
        </w:r>
      </w:hyperlink>
    </w:p>
    <w:p w14:paraId="5DAF6F78" w14:textId="73A9789F" w:rsidR="00BF6010" w:rsidRPr="00B9067A" w:rsidRDefault="008576A2" w:rsidP="00EF3966">
      <w:pPr>
        <w:spacing w:line="480" w:lineRule="auto"/>
        <w:jc w:val="both"/>
        <w:rPr>
          <w:rStyle w:val="a5"/>
          <w:i/>
          <w:sz w:val="24"/>
          <w:szCs w:val="24"/>
          <w:lang w:val="en-US"/>
        </w:rPr>
      </w:pPr>
      <w:hyperlink r:id="rId14" w:history="1">
        <w:r w:rsidR="00BF6010" w:rsidRPr="002179B8">
          <w:rPr>
            <w:rStyle w:val="a5"/>
            <w:i/>
            <w:sz w:val="24"/>
            <w:szCs w:val="24"/>
            <w:lang w:val="en-US"/>
          </w:rPr>
          <w:t>https://www.wto.org/english/news_e/news21_e/ds562apl_20sep21_e.htm</w:t>
        </w:r>
      </w:hyperlink>
      <w:r w:rsidR="00BF6010">
        <w:rPr>
          <w:rStyle w:val="a5"/>
          <w:rFonts w:hint="eastAsia"/>
          <w:i/>
          <w:sz w:val="24"/>
          <w:szCs w:val="24"/>
          <w:lang w:val="en-US"/>
        </w:rPr>
        <w:t>）</w:t>
      </w:r>
    </w:p>
    <w:p w14:paraId="7BFA218F" w14:textId="77777777" w:rsidR="00EF3966" w:rsidRPr="00BF6010" w:rsidRDefault="00EF3966" w:rsidP="006D6C47">
      <w:pPr>
        <w:spacing w:line="480" w:lineRule="auto"/>
        <w:jc w:val="both"/>
        <w:rPr>
          <w:rFonts w:cs="Times New Roman"/>
          <w:b/>
          <w:color w:val="333333"/>
          <w:spacing w:val="8"/>
          <w:sz w:val="28"/>
          <w:szCs w:val="28"/>
          <w:shd w:val="clear" w:color="auto" w:fill="FFFFFF"/>
          <w:lang w:val="en-US"/>
        </w:rPr>
      </w:pPr>
    </w:p>
    <w:p w14:paraId="671E6595" w14:textId="6C5E719F" w:rsidR="003F27D6" w:rsidRPr="007F30C1" w:rsidRDefault="002237C0" w:rsidP="006D6C47">
      <w:pPr>
        <w:spacing w:line="480" w:lineRule="auto"/>
        <w:jc w:val="both"/>
        <w:rPr>
          <w:rFonts w:cs="Times New Roman"/>
          <w:b/>
          <w:color w:val="333333"/>
          <w:spacing w:val="8"/>
          <w:sz w:val="28"/>
          <w:szCs w:val="28"/>
          <w:shd w:val="clear" w:color="auto" w:fill="FFFFFF"/>
          <w:lang w:val="en-US"/>
        </w:rPr>
      </w:pPr>
      <w:r>
        <w:rPr>
          <w:rFonts w:cs="Times New Roman"/>
          <w:b/>
          <w:color w:val="333333"/>
          <w:spacing w:val="8"/>
          <w:sz w:val="28"/>
          <w:szCs w:val="28"/>
          <w:shd w:val="clear" w:color="auto" w:fill="FFFFFF"/>
          <w:lang w:val="en-US"/>
        </w:rPr>
        <w:t>4.</w:t>
      </w:r>
      <w:r w:rsidR="003F27D6" w:rsidRPr="002237C0">
        <w:rPr>
          <w:rFonts w:cs="Times New Roman"/>
          <w:b/>
          <w:color w:val="333333"/>
          <w:spacing w:val="8"/>
          <w:sz w:val="28"/>
          <w:szCs w:val="28"/>
          <w:shd w:val="clear" w:color="auto" w:fill="FFFFFF"/>
          <w:lang w:val="en-US"/>
        </w:rPr>
        <w:t>2021</w:t>
      </w:r>
      <w:r w:rsidR="003F27D6" w:rsidRPr="006D6C47">
        <w:rPr>
          <w:rFonts w:cs="Times New Roman"/>
          <w:b/>
          <w:color w:val="333333"/>
          <w:spacing w:val="8"/>
          <w:sz w:val="28"/>
          <w:szCs w:val="28"/>
          <w:shd w:val="clear" w:color="auto" w:fill="FFFFFF"/>
        </w:rPr>
        <w:t>年</w:t>
      </w:r>
      <w:r w:rsidR="003F27D6" w:rsidRPr="002237C0">
        <w:rPr>
          <w:rFonts w:cs="Times New Roman"/>
          <w:b/>
          <w:color w:val="333333"/>
          <w:spacing w:val="8"/>
          <w:sz w:val="28"/>
          <w:szCs w:val="28"/>
          <w:shd w:val="clear" w:color="auto" w:fill="FFFFFF"/>
          <w:lang w:val="en-US"/>
        </w:rPr>
        <w:t>9</w:t>
      </w:r>
      <w:r w:rsidR="003F27D6" w:rsidRPr="006D6C47">
        <w:rPr>
          <w:rFonts w:cs="Times New Roman"/>
          <w:b/>
          <w:color w:val="333333"/>
          <w:spacing w:val="8"/>
          <w:sz w:val="28"/>
          <w:szCs w:val="28"/>
          <w:shd w:val="clear" w:color="auto" w:fill="FFFFFF"/>
        </w:rPr>
        <w:t>月</w:t>
      </w:r>
      <w:r w:rsidR="003F27D6" w:rsidRPr="002237C0">
        <w:rPr>
          <w:rFonts w:cs="Times New Roman"/>
          <w:b/>
          <w:color w:val="333333"/>
          <w:spacing w:val="8"/>
          <w:sz w:val="28"/>
          <w:szCs w:val="28"/>
          <w:shd w:val="clear" w:color="auto" w:fill="FFFFFF"/>
          <w:lang w:val="en-US"/>
        </w:rPr>
        <w:t>2</w:t>
      </w:r>
      <w:r w:rsidR="003F27D6" w:rsidRPr="006D6C47">
        <w:rPr>
          <w:rFonts w:cs="Times New Roman"/>
          <w:b/>
          <w:color w:val="333333"/>
          <w:spacing w:val="8"/>
          <w:sz w:val="28"/>
          <w:szCs w:val="28"/>
          <w:shd w:val="clear" w:color="auto" w:fill="FFFFFF"/>
        </w:rPr>
        <w:t>日</w:t>
      </w:r>
      <w:r w:rsidR="003F27D6" w:rsidRPr="002237C0">
        <w:rPr>
          <w:rFonts w:cs="Times New Roman"/>
          <w:b/>
          <w:color w:val="333333"/>
          <w:spacing w:val="8"/>
          <w:sz w:val="28"/>
          <w:szCs w:val="28"/>
          <w:shd w:val="clear" w:color="auto" w:fill="FFFFFF"/>
          <w:lang w:val="en-US"/>
        </w:rPr>
        <w:t>，</w:t>
      </w:r>
      <w:r w:rsidR="003F27D6" w:rsidRPr="002237C0">
        <w:rPr>
          <w:rFonts w:cs="Times New Roman" w:hint="eastAsia"/>
          <w:b/>
          <w:color w:val="333333"/>
          <w:spacing w:val="8"/>
          <w:sz w:val="28"/>
          <w:szCs w:val="28"/>
          <w:shd w:val="clear" w:color="auto" w:fill="FFFFFF"/>
          <w:lang w:val="en-US"/>
        </w:rPr>
        <w:t>UNCTAD</w:t>
      </w:r>
      <w:r w:rsidR="003F27D6">
        <w:rPr>
          <w:rFonts w:cs="Times New Roman" w:hint="eastAsia"/>
          <w:b/>
          <w:color w:val="333333"/>
          <w:spacing w:val="8"/>
          <w:sz w:val="28"/>
          <w:szCs w:val="28"/>
          <w:shd w:val="clear" w:color="auto" w:fill="FFFFFF"/>
        </w:rPr>
        <w:t>官网发布</w:t>
      </w:r>
      <w:r w:rsidR="003F27D6" w:rsidRPr="003F27D6">
        <w:rPr>
          <w:rFonts w:cs="Times New Roman"/>
          <w:b/>
          <w:color w:val="333333"/>
          <w:spacing w:val="8"/>
          <w:sz w:val="28"/>
          <w:szCs w:val="28"/>
          <w:shd w:val="clear" w:color="auto" w:fill="FFFFFF"/>
        </w:rPr>
        <w:t>国际投资协定专题简报</w:t>
      </w:r>
      <w:r w:rsidR="003F27D6" w:rsidRPr="002237C0">
        <w:rPr>
          <w:rFonts w:cs="Times New Roman"/>
          <w:b/>
          <w:color w:val="333333"/>
          <w:spacing w:val="8"/>
          <w:sz w:val="28"/>
          <w:szCs w:val="28"/>
          <w:shd w:val="clear" w:color="auto" w:fill="FFFFFF"/>
          <w:lang w:val="en-US"/>
        </w:rPr>
        <w:t>（IIA Issue Note）</w:t>
      </w:r>
      <w:r w:rsidR="003F27D6" w:rsidRPr="003F27D6">
        <w:rPr>
          <w:rFonts w:cs="Times New Roman"/>
          <w:b/>
          <w:color w:val="333333"/>
          <w:spacing w:val="8"/>
          <w:sz w:val="28"/>
          <w:szCs w:val="28"/>
          <w:shd w:val="clear" w:color="auto" w:fill="FFFFFF"/>
        </w:rPr>
        <w:t>系列之《</w:t>
      </w:r>
      <w:r w:rsidR="000656E7" w:rsidRPr="002237C0">
        <w:rPr>
          <w:rFonts w:cs="Times New Roman" w:hint="eastAsia"/>
          <w:b/>
          <w:color w:val="333333"/>
          <w:spacing w:val="8"/>
          <w:sz w:val="28"/>
          <w:szCs w:val="28"/>
          <w:shd w:val="clear" w:color="auto" w:fill="FFFFFF"/>
          <w:lang w:val="en-US"/>
        </w:rPr>
        <w:t>2</w:t>
      </w:r>
      <w:r w:rsidR="000656E7" w:rsidRPr="002237C0">
        <w:rPr>
          <w:rFonts w:cs="Times New Roman"/>
          <w:b/>
          <w:color w:val="333333"/>
          <w:spacing w:val="8"/>
          <w:sz w:val="28"/>
          <w:szCs w:val="28"/>
          <w:shd w:val="clear" w:color="auto" w:fill="FFFFFF"/>
          <w:lang w:val="en-US"/>
        </w:rPr>
        <w:t>020</w:t>
      </w:r>
      <w:r w:rsidR="000656E7">
        <w:rPr>
          <w:rFonts w:cs="Times New Roman" w:hint="eastAsia"/>
          <w:b/>
          <w:color w:val="333333"/>
          <w:spacing w:val="8"/>
          <w:sz w:val="28"/>
          <w:szCs w:val="28"/>
          <w:shd w:val="clear" w:color="auto" w:fill="FFFFFF"/>
        </w:rPr>
        <w:t>年</w:t>
      </w:r>
      <w:r w:rsidR="003F27D6">
        <w:rPr>
          <w:rFonts w:cs="Times New Roman" w:hint="eastAsia"/>
          <w:b/>
          <w:color w:val="333333"/>
          <w:spacing w:val="8"/>
          <w:sz w:val="28"/>
          <w:szCs w:val="28"/>
          <w:shd w:val="clear" w:color="auto" w:fill="FFFFFF"/>
        </w:rPr>
        <w:t>投资者</w:t>
      </w:r>
      <w:r w:rsidR="003F27D6" w:rsidRPr="002237C0">
        <w:rPr>
          <w:rFonts w:cs="Times New Roman" w:hint="eastAsia"/>
          <w:b/>
          <w:color w:val="333333"/>
          <w:spacing w:val="8"/>
          <w:sz w:val="28"/>
          <w:szCs w:val="28"/>
          <w:shd w:val="clear" w:color="auto" w:fill="FFFFFF"/>
          <w:lang w:val="en-US"/>
        </w:rPr>
        <w:t>-</w:t>
      </w:r>
      <w:r w:rsidR="003F27D6">
        <w:rPr>
          <w:rFonts w:cs="Times New Roman" w:hint="eastAsia"/>
          <w:b/>
          <w:color w:val="333333"/>
          <w:spacing w:val="8"/>
          <w:sz w:val="28"/>
          <w:szCs w:val="28"/>
          <w:shd w:val="clear" w:color="auto" w:fill="FFFFFF"/>
        </w:rPr>
        <w:t>东道国争端解决案例</w:t>
      </w:r>
      <w:r w:rsidR="00E16019">
        <w:rPr>
          <w:rFonts w:cs="Times New Roman" w:hint="eastAsia"/>
          <w:b/>
          <w:color w:val="333333"/>
          <w:spacing w:val="8"/>
          <w:sz w:val="28"/>
          <w:szCs w:val="28"/>
          <w:shd w:val="clear" w:color="auto" w:fill="FFFFFF"/>
        </w:rPr>
        <w:t>事实与数据</w:t>
      </w:r>
      <w:r w:rsidR="00CD4815">
        <w:rPr>
          <w:rFonts w:cs="Times New Roman" w:hint="eastAsia"/>
          <w:b/>
          <w:color w:val="333333"/>
          <w:spacing w:val="8"/>
          <w:sz w:val="28"/>
          <w:szCs w:val="28"/>
          <w:shd w:val="clear" w:color="auto" w:fill="FFFFFF"/>
        </w:rPr>
        <w:t>盘点</w:t>
      </w:r>
      <w:r w:rsidR="003F27D6" w:rsidRPr="003F27D6">
        <w:rPr>
          <w:rFonts w:cs="Times New Roman" w:hint="eastAsia"/>
          <w:b/>
          <w:color w:val="333333"/>
          <w:spacing w:val="8"/>
          <w:sz w:val="28"/>
          <w:szCs w:val="28"/>
          <w:shd w:val="clear" w:color="auto" w:fill="FFFFFF"/>
        </w:rPr>
        <w:t>》</w:t>
      </w:r>
      <w:r w:rsidR="003F27D6" w:rsidRPr="002237C0">
        <w:rPr>
          <w:rFonts w:cs="Times New Roman"/>
          <w:b/>
          <w:color w:val="333333"/>
          <w:spacing w:val="8"/>
          <w:sz w:val="28"/>
          <w:szCs w:val="28"/>
          <w:shd w:val="clear" w:color="auto" w:fill="FFFFFF"/>
          <w:lang w:val="en-US"/>
        </w:rPr>
        <w:t>（</w:t>
      </w:r>
      <w:r w:rsidR="00E16019" w:rsidRPr="002237C0">
        <w:rPr>
          <w:rFonts w:cs="Times New Roman"/>
          <w:b/>
          <w:color w:val="333333"/>
          <w:spacing w:val="8"/>
          <w:sz w:val="28"/>
          <w:szCs w:val="28"/>
          <w:shd w:val="clear" w:color="auto" w:fill="FFFFFF"/>
          <w:lang w:val="en-US"/>
        </w:rPr>
        <w:t>Investor-state dispute settlement cases: Facts and figures 2020</w:t>
      </w:r>
      <w:r w:rsidR="003F27D6" w:rsidRPr="002237C0">
        <w:rPr>
          <w:rFonts w:cs="Times New Roman"/>
          <w:b/>
          <w:color w:val="333333"/>
          <w:spacing w:val="8"/>
          <w:sz w:val="28"/>
          <w:szCs w:val="28"/>
          <w:shd w:val="clear" w:color="auto" w:fill="FFFFFF"/>
          <w:lang w:val="en-US"/>
        </w:rPr>
        <w:t>）</w:t>
      </w:r>
      <w:r w:rsidR="00CD4815">
        <w:rPr>
          <w:rFonts w:cs="Times New Roman" w:hint="eastAsia"/>
          <w:b/>
          <w:color w:val="333333"/>
          <w:spacing w:val="8"/>
          <w:sz w:val="28"/>
          <w:szCs w:val="28"/>
          <w:shd w:val="clear" w:color="auto" w:fill="FFFFFF"/>
        </w:rPr>
        <w:t>。</w:t>
      </w:r>
      <w:r w:rsidR="00442B44">
        <w:rPr>
          <w:rFonts w:cs="Times New Roman" w:hint="eastAsia"/>
          <w:b/>
          <w:color w:val="333333"/>
          <w:spacing w:val="8"/>
          <w:sz w:val="28"/>
          <w:szCs w:val="28"/>
          <w:shd w:val="clear" w:color="auto" w:fill="FFFFFF"/>
        </w:rPr>
        <w:t>总结数据包括：1</w:t>
      </w:r>
      <w:r w:rsidR="00442B44">
        <w:rPr>
          <w:rFonts w:cs="Times New Roman"/>
          <w:b/>
          <w:color w:val="333333"/>
          <w:spacing w:val="8"/>
          <w:sz w:val="28"/>
          <w:szCs w:val="28"/>
          <w:shd w:val="clear" w:color="auto" w:fill="FFFFFF"/>
        </w:rPr>
        <w:t>987</w:t>
      </w:r>
      <w:r w:rsidR="00442B44">
        <w:rPr>
          <w:rFonts w:cs="Times New Roman" w:hint="eastAsia"/>
          <w:b/>
          <w:color w:val="333333"/>
          <w:spacing w:val="8"/>
          <w:sz w:val="28"/>
          <w:szCs w:val="28"/>
          <w:shd w:val="clear" w:color="auto" w:fill="FFFFFF"/>
        </w:rPr>
        <w:t>-</w:t>
      </w:r>
      <w:r w:rsidR="00442B44">
        <w:rPr>
          <w:rFonts w:cs="Times New Roman"/>
          <w:b/>
          <w:color w:val="333333"/>
          <w:spacing w:val="8"/>
          <w:sz w:val="28"/>
          <w:szCs w:val="28"/>
          <w:shd w:val="clear" w:color="auto" w:fill="FFFFFF"/>
        </w:rPr>
        <w:t>2020</w:t>
      </w:r>
      <w:r w:rsidR="00442B44">
        <w:rPr>
          <w:rFonts w:cs="Times New Roman" w:hint="eastAsia"/>
          <w:b/>
          <w:color w:val="333333"/>
          <w:spacing w:val="8"/>
          <w:sz w:val="28"/>
          <w:szCs w:val="28"/>
          <w:shd w:val="clear" w:color="auto" w:fill="FFFFFF"/>
        </w:rPr>
        <w:t>年间已知</w:t>
      </w:r>
      <w:r w:rsidR="00314C15" w:rsidRPr="00314C15">
        <w:rPr>
          <w:rFonts w:cs="Times New Roman"/>
          <w:b/>
          <w:color w:val="333333"/>
          <w:spacing w:val="8"/>
          <w:sz w:val="28"/>
          <w:szCs w:val="28"/>
          <w:shd w:val="clear" w:color="auto" w:fill="FFFFFF"/>
        </w:rPr>
        <w:t>投资者-东道国争端解决</w:t>
      </w:r>
      <w:r w:rsidR="00442B44">
        <w:rPr>
          <w:rFonts w:cs="Times New Roman" w:hint="eastAsia"/>
          <w:b/>
          <w:color w:val="333333"/>
          <w:spacing w:val="8"/>
          <w:sz w:val="28"/>
          <w:szCs w:val="28"/>
          <w:shd w:val="clear" w:color="auto" w:fill="FFFFFF"/>
        </w:rPr>
        <w:t>案件</w:t>
      </w:r>
      <w:r w:rsidR="00314C15">
        <w:rPr>
          <w:rFonts w:cs="Times New Roman" w:hint="eastAsia"/>
          <w:b/>
          <w:color w:val="333333"/>
          <w:spacing w:val="8"/>
          <w:sz w:val="28"/>
          <w:szCs w:val="28"/>
          <w:shd w:val="clear" w:color="auto" w:fill="FFFFFF"/>
        </w:rPr>
        <w:t>的</w:t>
      </w:r>
      <w:r w:rsidR="00442B44">
        <w:rPr>
          <w:rFonts w:cs="Times New Roman" w:hint="eastAsia"/>
          <w:b/>
          <w:color w:val="333333"/>
          <w:spacing w:val="8"/>
          <w:sz w:val="28"/>
          <w:szCs w:val="28"/>
          <w:shd w:val="clear" w:color="auto" w:fill="FFFFFF"/>
        </w:rPr>
        <w:t>趋势、最频繁被告的东道国、</w:t>
      </w:r>
      <w:r w:rsidR="00442B44" w:rsidRPr="00442B44">
        <w:rPr>
          <w:rFonts w:cs="Times New Roman"/>
          <w:b/>
          <w:color w:val="333333"/>
          <w:spacing w:val="8"/>
          <w:sz w:val="28"/>
          <w:szCs w:val="28"/>
          <w:shd w:val="clear" w:color="auto" w:fill="FFFFFF"/>
        </w:rPr>
        <w:t>最常见</w:t>
      </w:r>
      <w:r w:rsidR="00442B44" w:rsidRPr="00442B44">
        <w:rPr>
          <w:rFonts w:cs="Times New Roman" w:hint="eastAsia"/>
          <w:b/>
          <w:color w:val="333333"/>
          <w:spacing w:val="8"/>
          <w:sz w:val="28"/>
          <w:szCs w:val="28"/>
          <w:shd w:val="clear" w:color="auto" w:fill="FFFFFF"/>
        </w:rPr>
        <w:t>的</w:t>
      </w:r>
      <w:r w:rsidR="00442B44">
        <w:rPr>
          <w:rFonts w:cs="Times New Roman" w:hint="eastAsia"/>
          <w:b/>
          <w:color w:val="333333"/>
          <w:spacing w:val="8"/>
          <w:sz w:val="28"/>
          <w:szCs w:val="28"/>
          <w:shd w:val="clear" w:color="auto" w:fill="FFFFFF"/>
        </w:rPr>
        <w:t>申请</w:t>
      </w:r>
      <w:r w:rsidR="00442B44" w:rsidRPr="00442B44">
        <w:rPr>
          <w:rFonts w:cs="Times New Roman"/>
          <w:b/>
          <w:color w:val="333333"/>
          <w:spacing w:val="8"/>
          <w:sz w:val="28"/>
          <w:szCs w:val="28"/>
          <w:shd w:val="clear" w:color="auto" w:fill="FFFFFF"/>
        </w:rPr>
        <w:t>人母国</w:t>
      </w:r>
      <w:r w:rsidR="00442B44">
        <w:rPr>
          <w:rFonts w:cs="Times New Roman" w:hint="eastAsia"/>
          <w:b/>
          <w:color w:val="333333"/>
          <w:spacing w:val="8"/>
          <w:sz w:val="28"/>
          <w:szCs w:val="28"/>
          <w:shd w:val="clear" w:color="auto" w:fill="FFFFFF"/>
        </w:rPr>
        <w:t>、审结案件的结果统计。</w:t>
      </w:r>
    </w:p>
    <w:p w14:paraId="24417DF8" w14:textId="2D08BF04" w:rsidR="00442B44" w:rsidRPr="00944431" w:rsidRDefault="00442B44" w:rsidP="00442B44">
      <w:pPr>
        <w:spacing w:line="480" w:lineRule="auto"/>
        <w:ind w:left="248" w:hangingChars="100" w:hanging="248"/>
        <w:jc w:val="both"/>
        <w:rPr>
          <w:rFonts w:cs="Times New Roman"/>
          <w:i/>
          <w:color w:val="333333"/>
          <w:spacing w:val="8"/>
          <w:sz w:val="24"/>
          <w:szCs w:val="24"/>
          <w:shd w:val="clear" w:color="auto" w:fill="FFFFFF"/>
          <w:lang w:val="en-US"/>
        </w:rPr>
      </w:pPr>
      <w:r w:rsidRPr="00944431">
        <w:rPr>
          <w:rFonts w:cs="Times New Roman"/>
          <w:i/>
          <w:color w:val="333333"/>
          <w:spacing w:val="8"/>
          <w:sz w:val="24"/>
          <w:szCs w:val="24"/>
          <w:shd w:val="clear" w:color="auto" w:fill="FFFFFF"/>
          <w:lang w:val="en-US"/>
        </w:rPr>
        <w:t>（</w:t>
      </w:r>
      <w:r w:rsidRPr="00FB39EC">
        <w:rPr>
          <w:rFonts w:cs="Times New Roman"/>
          <w:i/>
          <w:color w:val="333333"/>
          <w:spacing w:val="8"/>
          <w:sz w:val="24"/>
          <w:szCs w:val="24"/>
          <w:shd w:val="clear" w:color="auto" w:fill="FFFFFF"/>
        </w:rPr>
        <w:t>信息索引</w:t>
      </w:r>
      <w:r w:rsidRPr="00944431">
        <w:rPr>
          <w:rFonts w:cs="Times New Roman"/>
          <w:i/>
          <w:color w:val="333333"/>
          <w:spacing w:val="8"/>
          <w:sz w:val="24"/>
          <w:szCs w:val="24"/>
          <w:shd w:val="clear" w:color="auto" w:fill="FFFFFF"/>
          <w:lang w:val="en-US"/>
        </w:rPr>
        <w:t>：</w:t>
      </w:r>
      <w:r w:rsidRPr="00FB39EC">
        <w:rPr>
          <w:rFonts w:cs="Times New Roman"/>
          <w:i/>
          <w:color w:val="333333"/>
          <w:spacing w:val="8"/>
          <w:sz w:val="24"/>
          <w:szCs w:val="24"/>
          <w:shd w:val="clear" w:color="auto" w:fill="FFFFFF"/>
        </w:rPr>
        <w:t>网站</w:t>
      </w:r>
      <w:r w:rsidRPr="00944431">
        <w:rPr>
          <w:rFonts w:cs="Times New Roman"/>
          <w:i/>
          <w:color w:val="333333"/>
          <w:spacing w:val="8"/>
          <w:sz w:val="24"/>
          <w:szCs w:val="24"/>
          <w:shd w:val="clear" w:color="auto" w:fill="FFFFFF"/>
          <w:lang w:val="en-US"/>
        </w:rPr>
        <w:t>-</w:t>
      </w:r>
      <w:r w:rsidRPr="00944431">
        <w:rPr>
          <w:rFonts w:cs="Times New Roman" w:hint="eastAsia"/>
          <w:i/>
          <w:color w:val="333333"/>
          <w:spacing w:val="8"/>
          <w:sz w:val="24"/>
          <w:szCs w:val="24"/>
          <w:shd w:val="clear" w:color="auto" w:fill="FFFFFF"/>
          <w:lang w:val="en-US"/>
        </w:rPr>
        <w:t>UNCTAD</w:t>
      </w:r>
      <w:r w:rsidRPr="006D6C47">
        <w:rPr>
          <w:rFonts w:cs="Times New Roman"/>
          <w:i/>
          <w:color w:val="333333"/>
          <w:spacing w:val="8"/>
          <w:sz w:val="24"/>
          <w:szCs w:val="24"/>
          <w:shd w:val="clear" w:color="auto" w:fill="FFFFFF"/>
        </w:rPr>
        <w:t>官网</w:t>
      </w:r>
    </w:p>
    <w:p w14:paraId="74E9AA06" w14:textId="41393B31" w:rsidR="00442B44" w:rsidRPr="00944431" w:rsidRDefault="008576A2" w:rsidP="00442B44">
      <w:pPr>
        <w:spacing w:line="480" w:lineRule="auto"/>
        <w:jc w:val="both"/>
        <w:rPr>
          <w:rFonts w:cs="Times New Roman"/>
          <w:i/>
          <w:color w:val="333333"/>
          <w:spacing w:val="8"/>
          <w:sz w:val="24"/>
          <w:szCs w:val="24"/>
          <w:shd w:val="clear" w:color="auto" w:fill="FFFFFF"/>
          <w:lang w:val="en-US"/>
        </w:rPr>
      </w:pPr>
      <w:hyperlink r:id="rId15" w:history="1">
        <w:r w:rsidR="00442B44" w:rsidRPr="00944431">
          <w:rPr>
            <w:rStyle w:val="a5"/>
            <w:rFonts w:cs="Times New Roman"/>
            <w:i/>
            <w:spacing w:val="8"/>
            <w:sz w:val="24"/>
            <w:szCs w:val="24"/>
            <w:shd w:val="clear" w:color="auto" w:fill="FFFFFF"/>
            <w:lang w:val="en-US"/>
          </w:rPr>
          <w:t>https://unctad.org/system/files/official-document/diaepcbinf2021d7_en.pdf</w:t>
        </w:r>
      </w:hyperlink>
      <w:r w:rsidR="00442B44" w:rsidRPr="00944431">
        <w:rPr>
          <w:rFonts w:cs="Times New Roman" w:hint="eastAsia"/>
          <w:i/>
          <w:color w:val="333333"/>
          <w:spacing w:val="8"/>
          <w:sz w:val="24"/>
          <w:szCs w:val="24"/>
          <w:shd w:val="clear" w:color="auto" w:fill="FFFFFF"/>
          <w:lang w:val="en-US"/>
        </w:rPr>
        <w:t>）</w:t>
      </w:r>
    </w:p>
    <w:p w14:paraId="6B71E825" w14:textId="77777777" w:rsidR="007252C3" w:rsidRDefault="007252C3" w:rsidP="007252C3">
      <w:pPr>
        <w:spacing w:line="480" w:lineRule="auto"/>
        <w:jc w:val="both"/>
        <w:rPr>
          <w:rFonts w:cs="Times New Roman"/>
          <w:b/>
          <w:color w:val="333333"/>
          <w:spacing w:val="8"/>
          <w:sz w:val="28"/>
          <w:szCs w:val="28"/>
          <w:shd w:val="clear" w:color="auto" w:fill="FFFFFF"/>
          <w:lang w:val="en-US"/>
        </w:rPr>
      </w:pPr>
    </w:p>
    <w:p w14:paraId="10DC9582" w14:textId="69ABF7EA" w:rsidR="007252C3" w:rsidRPr="00774EC5" w:rsidRDefault="002237C0" w:rsidP="007252C3">
      <w:pPr>
        <w:spacing w:line="480" w:lineRule="auto"/>
        <w:jc w:val="both"/>
        <w:rPr>
          <w:rFonts w:cs="Times New Roman"/>
          <w:b/>
          <w:color w:val="333333"/>
          <w:spacing w:val="8"/>
          <w:sz w:val="28"/>
          <w:szCs w:val="28"/>
          <w:shd w:val="clear" w:color="auto" w:fill="FFFFFF"/>
          <w:lang w:val="en-US"/>
        </w:rPr>
      </w:pPr>
      <w:r>
        <w:rPr>
          <w:rFonts w:cs="Times New Roman"/>
          <w:b/>
          <w:color w:val="333333"/>
          <w:spacing w:val="8"/>
          <w:sz w:val="28"/>
          <w:szCs w:val="28"/>
          <w:shd w:val="clear" w:color="auto" w:fill="FFFFFF"/>
          <w:lang w:val="en-US"/>
        </w:rPr>
        <w:t>5.</w:t>
      </w:r>
      <w:r w:rsidR="007252C3" w:rsidRPr="007B3CBA">
        <w:rPr>
          <w:rFonts w:cs="Times New Roman"/>
          <w:b/>
          <w:color w:val="333333"/>
          <w:spacing w:val="8"/>
          <w:sz w:val="28"/>
          <w:szCs w:val="28"/>
          <w:shd w:val="clear" w:color="auto" w:fill="FFFFFF"/>
          <w:lang w:val="en-US"/>
        </w:rPr>
        <w:t>2021年9月</w:t>
      </w:r>
      <w:r w:rsidR="007252C3">
        <w:rPr>
          <w:rFonts w:cs="Times New Roman"/>
          <w:b/>
          <w:color w:val="333333"/>
          <w:spacing w:val="8"/>
          <w:sz w:val="28"/>
          <w:szCs w:val="28"/>
          <w:shd w:val="clear" w:color="auto" w:fill="FFFFFF"/>
          <w:lang w:val="en-US"/>
        </w:rPr>
        <w:t>8</w:t>
      </w:r>
      <w:r w:rsidR="007252C3" w:rsidRPr="007B3CBA">
        <w:rPr>
          <w:rFonts w:cs="Times New Roman"/>
          <w:b/>
          <w:color w:val="333333"/>
          <w:spacing w:val="8"/>
          <w:sz w:val="28"/>
          <w:szCs w:val="28"/>
          <w:shd w:val="clear" w:color="auto" w:fill="FFFFFF"/>
          <w:lang w:val="en-US"/>
        </w:rPr>
        <w:t>日，</w:t>
      </w:r>
      <w:r w:rsidR="007252C3" w:rsidRPr="00944431">
        <w:rPr>
          <w:rFonts w:cs="Times New Roman"/>
          <w:b/>
          <w:color w:val="333333"/>
          <w:spacing w:val="8"/>
          <w:sz w:val="28"/>
          <w:szCs w:val="28"/>
          <w:shd w:val="clear" w:color="auto" w:fill="FFFFFF"/>
          <w:lang w:val="en-US"/>
        </w:rPr>
        <w:t>中国投资者中山富城实业投资有限公司就尼日利亚BIT提出的裁决作出</w:t>
      </w:r>
      <w:r w:rsidR="007252C3">
        <w:rPr>
          <w:rFonts w:cs="Times New Roman" w:hint="eastAsia"/>
          <w:b/>
          <w:color w:val="333333"/>
          <w:spacing w:val="8"/>
          <w:sz w:val="28"/>
          <w:szCs w:val="28"/>
          <w:shd w:val="clear" w:color="auto" w:fill="FFFFFF"/>
          <w:lang w:val="en-US"/>
        </w:rPr>
        <w:t>，该案仲裁规则为</w:t>
      </w:r>
      <w:r w:rsidR="007252C3" w:rsidRPr="00774EC5">
        <w:rPr>
          <w:rFonts w:cs="Times New Roman"/>
          <w:b/>
          <w:color w:val="333333"/>
          <w:spacing w:val="8"/>
          <w:sz w:val="28"/>
          <w:szCs w:val="28"/>
          <w:shd w:val="clear" w:color="auto" w:fill="FFFFFF"/>
          <w:lang w:val="en-US"/>
        </w:rPr>
        <w:t>联合国国际贸易法委员会规则</w:t>
      </w:r>
      <w:r w:rsidR="007252C3">
        <w:rPr>
          <w:rFonts w:cs="Times New Roman" w:hint="eastAsia"/>
          <w:b/>
          <w:color w:val="333333"/>
          <w:spacing w:val="8"/>
          <w:sz w:val="28"/>
          <w:szCs w:val="28"/>
          <w:shd w:val="clear" w:color="auto" w:fill="FFFFFF"/>
          <w:lang w:val="en-US"/>
        </w:rPr>
        <w:t>，仲裁机构为</w:t>
      </w:r>
      <w:r w:rsidR="007252C3" w:rsidRPr="00C35121">
        <w:rPr>
          <w:rFonts w:cs="Times New Roman"/>
          <w:b/>
          <w:color w:val="333333"/>
          <w:spacing w:val="8"/>
          <w:sz w:val="28"/>
          <w:szCs w:val="28"/>
          <w:shd w:val="clear" w:color="auto" w:fill="FFFFFF"/>
          <w:lang w:val="en-US"/>
        </w:rPr>
        <w:t>新加坡国际仲裁中心</w:t>
      </w:r>
      <w:r w:rsidR="007252C3">
        <w:rPr>
          <w:rFonts w:cs="Times New Roman" w:hint="eastAsia"/>
          <w:b/>
          <w:color w:val="333333"/>
          <w:spacing w:val="8"/>
          <w:sz w:val="28"/>
          <w:szCs w:val="28"/>
          <w:shd w:val="clear" w:color="auto" w:fill="FFFFFF"/>
          <w:lang w:val="en-US"/>
        </w:rPr>
        <w:t>。</w:t>
      </w:r>
      <w:r w:rsidR="007252C3" w:rsidRPr="00774EC5">
        <w:rPr>
          <w:rFonts w:cs="Times New Roman"/>
          <w:b/>
          <w:color w:val="333333"/>
          <w:spacing w:val="8"/>
          <w:sz w:val="28"/>
          <w:szCs w:val="28"/>
          <w:shd w:val="clear" w:color="auto" w:fill="FFFFFF"/>
          <w:lang w:val="en-US"/>
        </w:rPr>
        <w:t>据了解，中山富城至少在其部分索赔中胜诉</w:t>
      </w:r>
      <w:r w:rsidR="00A53565">
        <w:rPr>
          <w:rFonts w:cs="Times New Roman" w:hint="eastAsia"/>
          <w:b/>
          <w:color w:val="333333"/>
          <w:spacing w:val="8"/>
          <w:sz w:val="28"/>
          <w:szCs w:val="28"/>
          <w:shd w:val="clear" w:color="auto" w:fill="FFFFFF"/>
          <w:lang w:val="en-US"/>
        </w:rPr>
        <w:t>（该案</w:t>
      </w:r>
      <w:r w:rsidR="00A53565" w:rsidRPr="00944431">
        <w:rPr>
          <w:rFonts w:cs="Times New Roman"/>
          <w:b/>
          <w:color w:val="333333"/>
          <w:spacing w:val="8"/>
          <w:sz w:val="28"/>
          <w:szCs w:val="28"/>
          <w:shd w:val="clear" w:color="auto" w:fill="FFFFFF"/>
          <w:lang w:val="en-US"/>
        </w:rPr>
        <w:t>仲裁请求未</w:t>
      </w:r>
      <w:r w:rsidR="00A53565">
        <w:rPr>
          <w:rFonts w:cs="Times New Roman" w:hint="eastAsia"/>
          <w:b/>
          <w:color w:val="333333"/>
          <w:spacing w:val="8"/>
          <w:sz w:val="28"/>
          <w:szCs w:val="28"/>
          <w:shd w:val="clear" w:color="auto" w:fill="FFFFFF"/>
          <w:lang w:val="en-US"/>
        </w:rPr>
        <w:t>公开</w:t>
      </w:r>
      <w:r w:rsidR="00A53565">
        <w:rPr>
          <w:rFonts w:cs="Times New Roman" w:hint="eastAsia"/>
          <w:b/>
          <w:color w:val="333333"/>
          <w:spacing w:val="8"/>
          <w:sz w:val="28"/>
          <w:szCs w:val="28"/>
          <w:shd w:val="clear" w:color="auto" w:fill="FFFFFF"/>
          <w:lang w:val="en-US"/>
        </w:rPr>
        <w:t>）</w:t>
      </w:r>
      <w:r w:rsidR="007252C3" w:rsidRPr="00774EC5">
        <w:rPr>
          <w:rFonts w:cs="Times New Roman"/>
          <w:b/>
          <w:color w:val="333333"/>
          <w:spacing w:val="8"/>
          <w:sz w:val="28"/>
          <w:szCs w:val="28"/>
          <w:shd w:val="clear" w:color="auto" w:fill="FFFFFF"/>
          <w:lang w:val="en-US"/>
        </w:rPr>
        <w:t>，并获得了7000万美元的赔偿</w:t>
      </w:r>
      <w:r w:rsidR="007252C3">
        <w:rPr>
          <w:rFonts w:cs="Times New Roman" w:hint="eastAsia"/>
          <w:b/>
          <w:color w:val="333333"/>
          <w:spacing w:val="8"/>
          <w:sz w:val="28"/>
          <w:szCs w:val="28"/>
          <w:shd w:val="clear" w:color="auto" w:fill="FFFFFF"/>
          <w:lang w:val="en-US"/>
        </w:rPr>
        <w:t>，</w:t>
      </w:r>
      <w:r w:rsidR="007252C3" w:rsidRPr="00774EC5">
        <w:rPr>
          <w:rFonts w:cs="Times New Roman"/>
          <w:b/>
          <w:color w:val="333333"/>
          <w:spacing w:val="8"/>
          <w:sz w:val="28"/>
          <w:szCs w:val="28"/>
          <w:shd w:val="clear" w:color="auto" w:fill="FFFFFF"/>
          <w:lang w:val="en-US"/>
        </w:rPr>
        <w:t>尼日利亚目前正试图在英国法院对该裁决提出质疑。</w:t>
      </w:r>
    </w:p>
    <w:p w14:paraId="79605817" w14:textId="77777777" w:rsidR="007252C3" w:rsidRPr="0061167D" w:rsidRDefault="007252C3" w:rsidP="007252C3">
      <w:pPr>
        <w:spacing w:line="480" w:lineRule="auto"/>
        <w:ind w:left="248" w:hangingChars="100" w:hanging="248"/>
        <w:jc w:val="both"/>
        <w:rPr>
          <w:rFonts w:cs="Times New Roman"/>
          <w:i/>
          <w:color w:val="333333"/>
          <w:spacing w:val="8"/>
          <w:sz w:val="24"/>
          <w:szCs w:val="24"/>
          <w:shd w:val="clear" w:color="auto" w:fill="FFFFFF"/>
          <w:lang w:val="en-US"/>
        </w:rPr>
      </w:pPr>
      <w:r w:rsidRPr="0061167D">
        <w:rPr>
          <w:rFonts w:cs="Times New Roman"/>
          <w:i/>
          <w:color w:val="333333"/>
          <w:spacing w:val="8"/>
          <w:sz w:val="24"/>
          <w:szCs w:val="24"/>
          <w:shd w:val="clear" w:color="auto" w:fill="FFFFFF"/>
          <w:lang w:val="en-US"/>
        </w:rPr>
        <w:t>（信息索引：网站</w:t>
      </w:r>
      <w:r w:rsidRPr="0061167D">
        <w:rPr>
          <w:rFonts w:cs="Times New Roman" w:hint="eastAsia"/>
          <w:i/>
          <w:color w:val="333333"/>
          <w:spacing w:val="8"/>
          <w:sz w:val="24"/>
          <w:szCs w:val="24"/>
          <w:shd w:val="clear" w:color="auto" w:fill="FFFFFF"/>
          <w:lang w:val="en-US"/>
        </w:rPr>
        <w:t>-</w:t>
      </w:r>
      <w:proofErr w:type="spellStart"/>
      <w:r w:rsidRPr="006D186F">
        <w:rPr>
          <w:rFonts w:cs="Times New Roman"/>
          <w:i/>
          <w:color w:val="333333"/>
          <w:spacing w:val="8"/>
          <w:sz w:val="24"/>
          <w:szCs w:val="24"/>
          <w:shd w:val="clear" w:color="auto" w:fill="FFFFFF"/>
          <w:lang w:val="en-US"/>
        </w:rPr>
        <w:t>IAReporter</w:t>
      </w:r>
      <w:proofErr w:type="spellEnd"/>
    </w:p>
    <w:p w14:paraId="00206F95" w14:textId="77777777" w:rsidR="007252C3" w:rsidRPr="0061167D" w:rsidRDefault="008576A2" w:rsidP="007252C3">
      <w:pPr>
        <w:spacing w:line="480" w:lineRule="auto"/>
        <w:jc w:val="both"/>
        <w:rPr>
          <w:rFonts w:cs="Times New Roman"/>
          <w:i/>
          <w:color w:val="333333"/>
          <w:spacing w:val="8"/>
          <w:sz w:val="24"/>
          <w:szCs w:val="24"/>
          <w:shd w:val="clear" w:color="auto" w:fill="FFFFFF"/>
          <w:lang w:val="en-US"/>
        </w:rPr>
      </w:pPr>
      <w:hyperlink r:id="rId16" w:history="1">
        <w:r w:rsidR="007252C3" w:rsidRPr="002179B8">
          <w:rPr>
            <w:rStyle w:val="a5"/>
            <w:rFonts w:cs="Times New Roman"/>
            <w:i/>
            <w:spacing w:val="8"/>
            <w:sz w:val="24"/>
            <w:szCs w:val="24"/>
            <w:shd w:val="clear" w:color="auto" w:fill="FFFFFF"/>
            <w:lang w:val="en-US"/>
          </w:rPr>
          <w:t>http://www-iareporter-com-s.vpn.whu.edu.cn:8118/articles/revealed-under-the-radar-bit-claim-by-chinese-investor-against-african-state-results-in-an-award/</w:t>
        </w:r>
      </w:hyperlink>
      <w:r w:rsidR="007252C3">
        <w:rPr>
          <w:rFonts w:cs="Times New Roman" w:hint="eastAsia"/>
          <w:i/>
          <w:color w:val="333333"/>
          <w:spacing w:val="8"/>
          <w:sz w:val="24"/>
          <w:szCs w:val="24"/>
          <w:shd w:val="clear" w:color="auto" w:fill="FFFFFF"/>
          <w:lang w:val="en-US"/>
        </w:rPr>
        <w:t>）</w:t>
      </w:r>
    </w:p>
    <w:p w14:paraId="75B51F6D" w14:textId="64B01E49" w:rsidR="003F27D6" w:rsidRDefault="003F27D6" w:rsidP="006D6C47">
      <w:pPr>
        <w:spacing w:line="480" w:lineRule="auto"/>
        <w:jc w:val="both"/>
        <w:rPr>
          <w:rFonts w:cs="Times New Roman"/>
          <w:b/>
          <w:color w:val="333333"/>
          <w:spacing w:val="8"/>
          <w:sz w:val="28"/>
          <w:szCs w:val="28"/>
          <w:shd w:val="clear" w:color="auto" w:fill="FFFFFF"/>
          <w:lang w:val="en-US"/>
        </w:rPr>
      </w:pPr>
    </w:p>
    <w:p w14:paraId="5386BA06" w14:textId="5F721ACB" w:rsidR="002A7796" w:rsidRPr="005261E1" w:rsidRDefault="002237C0" w:rsidP="006D6C47">
      <w:pPr>
        <w:spacing w:line="480" w:lineRule="auto"/>
        <w:jc w:val="both"/>
        <w:rPr>
          <w:rFonts w:cs="Times New Roman"/>
          <w:b/>
          <w:color w:val="333333"/>
          <w:spacing w:val="8"/>
          <w:sz w:val="28"/>
          <w:szCs w:val="28"/>
          <w:shd w:val="clear" w:color="auto" w:fill="FFFFFF"/>
          <w:lang w:val="en-US"/>
        </w:rPr>
      </w:pPr>
      <w:r>
        <w:rPr>
          <w:rFonts w:cs="Times New Roman"/>
          <w:b/>
          <w:color w:val="333333"/>
          <w:spacing w:val="8"/>
          <w:sz w:val="28"/>
          <w:szCs w:val="28"/>
          <w:shd w:val="clear" w:color="auto" w:fill="FFFFFF"/>
          <w:lang w:val="en-US"/>
        </w:rPr>
        <w:lastRenderedPageBreak/>
        <w:t>6.</w:t>
      </w:r>
      <w:r w:rsidR="002A7796">
        <w:rPr>
          <w:rFonts w:cs="Times New Roman" w:hint="eastAsia"/>
          <w:b/>
          <w:color w:val="333333"/>
          <w:spacing w:val="8"/>
          <w:sz w:val="28"/>
          <w:szCs w:val="28"/>
          <w:shd w:val="clear" w:color="auto" w:fill="FFFFFF"/>
          <w:lang w:val="en-US"/>
        </w:rPr>
        <w:t>2</w:t>
      </w:r>
      <w:r w:rsidR="002A7796">
        <w:rPr>
          <w:rFonts w:cs="Times New Roman"/>
          <w:b/>
          <w:color w:val="333333"/>
          <w:spacing w:val="8"/>
          <w:sz w:val="28"/>
          <w:szCs w:val="28"/>
          <w:shd w:val="clear" w:color="auto" w:fill="FFFFFF"/>
          <w:lang w:val="en-US"/>
        </w:rPr>
        <w:t>021</w:t>
      </w:r>
      <w:r w:rsidR="002A7796">
        <w:rPr>
          <w:rFonts w:cs="Times New Roman" w:hint="eastAsia"/>
          <w:b/>
          <w:color w:val="333333"/>
          <w:spacing w:val="8"/>
          <w:sz w:val="28"/>
          <w:szCs w:val="28"/>
          <w:shd w:val="clear" w:color="auto" w:fill="FFFFFF"/>
          <w:lang w:val="en-US"/>
        </w:rPr>
        <w:t>年</w:t>
      </w:r>
      <w:r w:rsidR="002A7796">
        <w:rPr>
          <w:rFonts w:cs="Times New Roman"/>
          <w:b/>
          <w:color w:val="333333"/>
          <w:spacing w:val="8"/>
          <w:sz w:val="28"/>
          <w:szCs w:val="28"/>
          <w:shd w:val="clear" w:color="auto" w:fill="FFFFFF"/>
          <w:lang w:val="en-US"/>
        </w:rPr>
        <w:t>9</w:t>
      </w:r>
      <w:r w:rsidR="002A7796">
        <w:rPr>
          <w:rFonts w:cs="Times New Roman" w:hint="eastAsia"/>
          <w:b/>
          <w:color w:val="333333"/>
          <w:spacing w:val="8"/>
          <w:sz w:val="28"/>
          <w:szCs w:val="28"/>
          <w:shd w:val="clear" w:color="auto" w:fill="FFFFFF"/>
          <w:lang w:val="en-US"/>
        </w:rPr>
        <w:t>月8日，</w:t>
      </w:r>
      <w:r w:rsidR="002A7796" w:rsidRPr="002A7796">
        <w:rPr>
          <w:rFonts w:cs="Times New Roman"/>
          <w:b/>
          <w:color w:val="333333"/>
          <w:spacing w:val="8"/>
          <w:sz w:val="28"/>
          <w:szCs w:val="28"/>
          <w:shd w:val="clear" w:color="auto" w:fill="FFFFFF"/>
          <w:lang w:val="en-US"/>
        </w:rPr>
        <w:t>美国国际贸易法院（CIT）</w:t>
      </w:r>
      <w:r w:rsidR="001966EE">
        <w:rPr>
          <w:rFonts w:cs="Times New Roman" w:hint="eastAsia"/>
          <w:b/>
          <w:color w:val="333333"/>
          <w:spacing w:val="8"/>
          <w:sz w:val="28"/>
          <w:szCs w:val="28"/>
          <w:shd w:val="clear" w:color="auto" w:fill="FFFFFF"/>
          <w:lang w:val="en-US"/>
        </w:rPr>
        <w:t>下令修改其</w:t>
      </w:r>
      <w:r w:rsidR="00E91B9A">
        <w:rPr>
          <w:rFonts w:cs="Times New Roman" w:hint="eastAsia"/>
          <w:b/>
          <w:color w:val="333333"/>
          <w:spacing w:val="8"/>
          <w:sz w:val="28"/>
          <w:szCs w:val="28"/>
          <w:shd w:val="clear" w:color="auto" w:fill="FFFFFF"/>
          <w:lang w:val="en-US"/>
        </w:rPr>
        <w:t>于</w:t>
      </w:r>
      <w:r w:rsidR="00E91B9A" w:rsidRPr="001966EE">
        <w:rPr>
          <w:rFonts w:cs="Times New Roman"/>
          <w:b/>
          <w:color w:val="333333"/>
          <w:spacing w:val="8"/>
          <w:sz w:val="28"/>
          <w:szCs w:val="28"/>
          <w:shd w:val="clear" w:color="auto" w:fill="FFFFFF"/>
          <w:lang w:val="en-US"/>
        </w:rPr>
        <w:t>2021年7月6日</w:t>
      </w:r>
      <w:r w:rsidR="00E91B9A">
        <w:rPr>
          <w:rFonts w:cs="Times New Roman" w:hint="eastAsia"/>
          <w:b/>
          <w:color w:val="333333"/>
          <w:spacing w:val="8"/>
          <w:sz w:val="28"/>
          <w:szCs w:val="28"/>
          <w:shd w:val="clear" w:color="auto" w:fill="FFFFFF"/>
          <w:lang w:val="en-US"/>
        </w:rPr>
        <w:t>在3</w:t>
      </w:r>
      <w:r w:rsidR="00E91B9A">
        <w:rPr>
          <w:rFonts w:cs="Times New Roman"/>
          <w:b/>
          <w:color w:val="333333"/>
          <w:spacing w:val="8"/>
          <w:sz w:val="28"/>
          <w:szCs w:val="28"/>
          <w:shd w:val="clear" w:color="auto" w:fill="FFFFFF"/>
          <w:lang w:val="en-US"/>
        </w:rPr>
        <w:t>01</w:t>
      </w:r>
      <w:r w:rsidR="00E91B9A">
        <w:rPr>
          <w:rFonts w:cs="Times New Roman" w:hint="eastAsia"/>
          <w:b/>
          <w:color w:val="333333"/>
          <w:spacing w:val="8"/>
          <w:sz w:val="28"/>
          <w:szCs w:val="28"/>
          <w:shd w:val="clear" w:color="auto" w:fill="FFFFFF"/>
          <w:lang w:val="en-US"/>
        </w:rPr>
        <w:t>关税案中</w:t>
      </w:r>
      <w:r w:rsidR="001966EE">
        <w:rPr>
          <w:rFonts w:cs="Times New Roman" w:hint="eastAsia"/>
          <w:b/>
          <w:color w:val="333333"/>
          <w:spacing w:val="8"/>
          <w:sz w:val="28"/>
          <w:szCs w:val="28"/>
          <w:shd w:val="clear" w:color="auto" w:fill="FFFFFF"/>
          <w:lang w:val="en-US"/>
        </w:rPr>
        <w:t>发布的</w:t>
      </w:r>
      <w:r w:rsidR="00556BAD" w:rsidRPr="00D13FA7">
        <w:rPr>
          <w:rFonts w:cs="Times New Roman"/>
          <w:b/>
          <w:color w:val="333333"/>
          <w:spacing w:val="8"/>
          <w:sz w:val="28"/>
          <w:szCs w:val="28"/>
          <w:shd w:val="clear" w:color="auto" w:fill="FFFFFF"/>
          <w:lang w:val="en-US"/>
        </w:rPr>
        <w:t>初步禁令</w:t>
      </w:r>
      <w:r w:rsidR="00556BAD">
        <w:rPr>
          <w:rFonts w:cs="Times New Roman" w:hint="eastAsia"/>
          <w:b/>
          <w:color w:val="333333"/>
          <w:spacing w:val="8"/>
          <w:sz w:val="28"/>
          <w:szCs w:val="28"/>
          <w:shd w:val="clear" w:color="auto" w:fill="FFFFFF"/>
          <w:lang w:val="en-US"/>
        </w:rPr>
        <w:t>，该初步禁令</w:t>
      </w:r>
      <w:r w:rsidR="00885EE8" w:rsidRPr="00885EE8">
        <w:rPr>
          <w:rFonts w:cs="Times New Roman"/>
          <w:b/>
          <w:color w:val="333333"/>
          <w:spacing w:val="8"/>
          <w:sz w:val="28"/>
          <w:szCs w:val="28"/>
          <w:shd w:val="clear" w:color="auto" w:fill="FFFFFF"/>
          <w:lang w:val="en-US"/>
        </w:rPr>
        <w:t>暂停</w:t>
      </w:r>
      <w:r w:rsidR="001225BA">
        <w:rPr>
          <w:rFonts w:cs="Times New Roman" w:hint="eastAsia"/>
          <w:b/>
          <w:color w:val="333333"/>
          <w:spacing w:val="8"/>
          <w:sz w:val="28"/>
          <w:szCs w:val="28"/>
          <w:shd w:val="clear" w:color="auto" w:fill="FFFFFF"/>
          <w:lang w:val="en-US"/>
        </w:rPr>
        <w:t>了</w:t>
      </w:r>
      <w:r w:rsidR="00885EE8" w:rsidRPr="00885EE8">
        <w:rPr>
          <w:rFonts w:cs="Times New Roman"/>
          <w:b/>
          <w:color w:val="333333"/>
          <w:spacing w:val="8"/>
          <w:sz w:val="28"/>
          <w:szCs w:val="28"/>
          <w:shd w:val="clear" w:color="auto" w:fill="FFFFFF"/>
          <w:lang w:val="en-US"/>
        </w:rPr>
        <w:t>对来自中国的未清算条目</w:t>
      </w:r>
      <w:r w:rsidR="004F298F">
        <w:rPr>
          <w:rFonts w:cs="Times New Roman" w:hint="eastAsia"/>
          <w:b/>
          <w:color w:val="333333"/>
          <w:spacing w:val="8"/>
          <w:sz w:val="28"/>
          <w:szCs w:val="28"/>
          <w:shd w:val="clear" w:color="auto" w:fill="FFFFFF"/>
          <w:lang w:val="en-US"/>
        </w:rPr>
        <w:t>的</w:t>
      </w:r>
      <w:r w:rsidR="004F298F" w:rsidRPr="00885EE8">
        <w:rPr>
          <w:rFonts w:cs="Times New Roman"/>
          <w:b/>
          <w:color w:val="333333"/>
          <w:spacing w:val="8"/>
          <w:sz w:val="28"/>
          <w:szCs w:val="28"/>
          <w:shd w:val="clear" w:color="auto" w:fill="FFFFFF"/>
          <w:lang w:val="en-US"/>
        </w:rPr>
        <w:t>清单3和清单4A关税</w:t>
      </w:r>
      <w:r w:rsidR="00885EE8" w:rsidRPr="00885EE8">
        <w:rPr>
          <w:rFonts w:cs="Times New Roman"/>
          <w:b/>
          <w:color w:val="333333"/>
          <w:spacing w:val="8"/>
          <w:sz w:val="28"/>
          <w:szCs w:val="28"/>
          <w:shd w:val="clear" w:color="auto" w:fill="FFFFFF"/>
          <w:lang w:val="en-US"/>
        </w:rPr>
        <w:t>清算</w:t>
      </w:r>
      <w:r w:rsidR="009D610E">
        <w:rPr>
          <w:rFonts w:cs="Times New Roman" w:hint="eastAsia"/>
          <w:b/>
          <w:color w:val="333333"/>
          <w:spacing w:val="8"/>
          <w:sz w:val="28"/>
          <w:szCs w:val="28"/>
          <w:shd w:val="clear" w:color="auto" w:fill="FFFFFF"/>
          <w:lang w:val="en-US"/>
        </w:rPr>
        <w:t>。新命令指出</w:t>
      </w:r>
      <w:r w:rsidR="009D610E" w:rsidRPr="009D610E">
        <w:rPr>
          <w:rFonts w:cs="Times New Roman"/>
          <w:b/>
          <w:color w:val="333333"/>
          <w:spacing w:val="8"/>
          <w:sz w:val="28"/>
          <w:szCs w:val="28"/>
          <w:shd w:val="clear" w:color="auto" w:fill="FFFFFF"/>
          <w:lang w:val="en-US"/>
        </w:rPr>
        <w:t>政府被告可以继续清算清单3和清单4A的条目并收取这些额外的关税</w:t>
      </w:r>
      <w:r w:rsidR="00BD3E31">
        <w:rPr>
          <w:rFonts w:cs="Times New Roman" w:hint="eastAsia"/>
          <w:b/>
          <w:color w:val="333333"/>
          <w:spacing w:val="8"/>
          <w:sz w:val="28"/>
          <w:szCs w:val="28"/>
          <w:shd w:val="clear" w:color="auto" w:fill="FFFFFF"/>
          <w:lang w:val="en-US"/>
        </w:rPr>
        <w:t>，但若一旦CIT下达最终决定认为</w:t>
      </w:r>
      <w:r w:rsidR="00BD3E31" w:rsidRPr="00885EE8">
        <w:rPr>
          <w:rFonts w:cs="Times New Roman"/>
          <w:b/>
          <w:color w:val="333333"/>
          <w:spacing w:val="8"/>
          <w:sz w:val="28"/>
          <w:szCs w:val="28"/>
          <w:shd w:val="clear" w:color="auto" w:fill="FFFFFF"/>
          <w:lang w:val="en-US"/>
        </w:rPr>
        <w:t>清单3和</w:t>
      </w:r>
      <w:r w:rsidR="00BD3E31">
        <w:rPr>
          <w:rFonts w:cs="Times New Roman" w:hint="eastAsia"/>
          <w:b/>
          <w:color w:val="333333"/>
          <w:spacing w:val="8"/>
          <w:sz w:val="28"/>
          <w:szCs w:val="28"/>
          <w:shd w:val="clear" w:color="auto" w:fill="FFFFFF"/>
          <w:lang w:val="en-US"/>
        </w:rPr>
        <w:t>/或</w:t>
      </w:r>
      <w:r w:rsidR="00BD3E31" w:rsidRPr="00885EE8">
        <w:rPr>
          <w:rFonts w:cs="Times New Roman"/>
          <w:b/>
          <w:color w:val="333333"/>
          <w:spacing w:val="8"/>
          <w:sz w:val="28"/>
          <w:szCs w:val="28"/>
          <w:shd w:val="clear" w:color="auto" w:fill="FFFFFF"/>
          <w:lang w:val="en-US"/>
        </w:rPr>
        <w:t>清单4A</w:t>
      </w:r>
      <w:r w:rsidR="00BD3E31" w:rsidRPr="00BD3E31">
        <w:rPr>
          <w:rFonts w:cs="Times New Roman"/>
          <w:b/>
          <w:color w:val="333333"/>
          <w:spacing w:val="8"/>
          <w:sz w:val="28"/>
          <w:szCs w:val="28"/>
          <w:shd w:val="clear" w:color="auto" w:fill="FFFFFF"/>
          <w:lang w:val="en-US"/>
        </w:rPr>
        <w:t>关税被非法征收</w:t>
      </w:r>
      <w:r w:rsidR="005261E1">
        <w:rPr>
          <w:rFonts w:cs="Times New Roman" w:hint="eastAsia"/>
          <w:b/>
          <w:color w:val="333333"/>
          <w:spacing w:val="8"/>
          <w:sz w:val="28"/>
          <w:szCs w:val="28"/>
          <w:shd w:val="clear" w:color="auto" w:fill="FFFFFF"/>
          <w:lang w:val="en-US"/>
        </w:rPr>
        <w:t>，</w:t>
      </w:r>
      <w:r w:rsidR="005261E1" w:rsidRPr="005261E1">
        <w:rPr>
          <w:rFonts w:cs="Times New Roman"/>
          <w:b/>
          <w:color w:val="333333"/>
          <w:spacing w:val="8"/>
          <w:sz w:val="28"/>
          <w:szCs w:val="28"/>
          <w:shd w:val="clear" w:color="auto" w:fill="FFFFFF"/>
          <w:lang w:val="en-US"/>
        </w:rPr>
        <w:t>政府被告必须重新清算</w:t>
      </w:r>
      <w:r w:rsidR="001D27DC">
        <w:rPr>
          <w:rFonts w:cs="Times New Roman" w:hint="eastAsia"/>
          <w:b/>
          <w:color w:val="333333"/>
          <w:spacing w:val="8"/>
          <w:sz w:val="28"/>
          <w:szCs w:val="28"/>
          <w:shd w:val="clear" w:color="auto" w:fill="FFFFFF"/>
          <w:lang w:val="en-US"/>
        </w:rPr>
        <w:t>相关</w:t>
      </w:r>
      <w:r w:rsidR="005261E1" w:rsidRPr="005261E1">
        <w:rPr>
          <w:rFonts w:cs="Times New Roman"/>
          <w:b/>
          <w:color w:val="333333"/>
          <w:spacing w:val="8"/>
          <w:sz w:val="28"/>
          <w:szCs w:val="28"/>
          <w:shd w:val="clear" w:color="auto" w:fill="FFFFFF"/>
          <w:lang w:val="en-US"/>
        </w:rPr>
        <w:t>条目，而无需评估</w:t>
      </w:r>
      <w:r w:rsidR="005261E1" w:rsidRPr="00885EE8">
        <w:rPr>
          <w:rFonts w:cs="Times New Roman"/>
          <w:b/>
          <w:color w:val="333333"/>
          <w:spacing w:val="8"/>
          <w:sz w:val="28"/>
          <w:szCs w:val="28"/>
          <w:shd w:val="clear" w:color="auto" w:fill="FFFFFF"/>
          <w:lang w:val="en-US"/>
        </w:rPr>
        <w:t>清单3和清单4A关税</w:t>
      </w:r>
      <w:r w:rsidR="005261E1" w:rsidRPr="005261E1">
        <w:rPr>
          <w:rFonts w:cs="Times New Roman"/>
          <w:b/>
          <w:color w:val="333333"/>
          <w:spacing w:val="8"/>
          <w:sz w:val="28"/>
          <w:szCs w:val="28"/>
          <w:shd w:val="clear" w:color="auto" w:fill="FFFFFF"/>
          <w:lang w:val="en-US"/>
        </w:rPr>
        <w:t>，或以其他方式向原告集团公司退还此类关税，并附有利息</w:t>
      </w:r>
      <w:r w:rsidR="005261E1">
        <w:rPr>
          <w:rFonts w:cs="Times New Roman" w:hint="eastAsia"/>
          <w:b/>
          <w:color w:val="333333"/>
          <w:spacing w:val="8"/>
          <w:sz w:val="28"/>
          <w:szCs w:val="28"/>
          <w:shd w:val="clear" w:color="auto" w:fill="FFFFFF"/>
          <w:lang w:val="en-US"/>
        </w:rPr>
        <w:t>。</w:t>
      </w:r>
    </w:p>
    <w:p w14:paraId="6D4088CD" w14:textId="0B9FE61F" w:rsidR="002A7796" w:rsidRDefault="002A7796" w:rsidP="002A7796">
      <w:pPr>
        <w:spacing w:line="480" w:lineRule="auto"/>
        <w:ind w:left="248" w:hangingChars="100" w:hanging="248"/>
        <w:jc w:val="both"/>
        <w:rPr>
          <w:rFonts w:cs="Times New Roman"/>
          <w:i/>
          <w:color w:val="333333"/>
          <w:spacing w:val="8"/>
          <w:sz w:val="24"/>
          <w:szCs w:val="24"/>
          <w:shd w:val="clear" w:color="auto" w:fill="FFFFFF"/>
          <w:lang w:val="en-US"/>
        </w:rPr>
      </w:pPr>
      <w:r w:rsidRPr="0061167D">
        <w:rPr>
          <w:rFonts w:cs="Times New Roman"/>
          <w:i/>
          <w:color w:val="333333"/>
          <w:spacing w:val="8"/>
          <w:sz w:val="24"/>
          <w:szCs w:val="24"/>
          <w:shd w:val="clear" w:color="auto" w:fill="FFFFFF"/>
          <w:lang w:val="en-US"/>
        </w:rPr>
        <w:t>（信息索引：网站</w:t>
      </w:r>
      <w:r w:rsidRPr="0061167D">
        <w:rPr>
          <w:rFonts w:cs="Times New Roman" w:hint="eastAsia"/>
          <w:i/>
          <w:color w:val="333333"/>
          <w:spacing w:val="8"/>
          <w:sz w:val="24"/>
          <w:szCs w:val="24"/>
          <w:shd w:val="clear" w:color="auto" w:fill="FFFFFF"/>
          <w:lang w:val="en-US"/>
        </w:rPr>
        <w:t>-</w:t>
      </w:r>
      <w:r w:rsidRPr="002A7796">
        <w:rPr>
          <w:rFonts w:cs="Times New Roman"/>
          <w:i/>
          <w:color w:val="333333"/>
          <w:spacing w:val="8"/>
          <w:sz w:val="24"/>
          <w:szCs w:val="24"/>
          <w:shd w:val="clear" w:color="auto" w:fill="FFFFFF"/>
          <w:lang w:val="en-US"/>
        </w:rPr>
        <w:t>美国国际贸易法院</w:t>
      </w:r>
      <w:r>
        <w:rPr>
          <w:rFonts w:cs="Times New Roman" w:hint="eastAsia"/>
          <w:i/>
          <w:color w:val="333333"/>
          <w:spacing w:val="8"/>
          <w:sz w:val="24"/>
          <w:szCs w:val="24"/>
          <w:shd w:val="clear" w:color="auto" w:fill="FFFFFF"/>
          <w:lang w:val="en-US"/>
        </w:rPr>
        <w:t>官网</w:t>
      </w:r>
    </w:p>
    <w:p w14:paraId="6082493B" w14:textId="5E4A6B7F" w:rsidR="002A7796" w:rsidRPr="002A7796" w:rsidRDefault="008576A2" w:rsidP="002A7796">
      <w:pPr>
        <w:spacing w:line="480" w:lineRule="auto"/>
        <w:jc w:val="both"/>
        <w:rPr>
          <w:rFonts w:cs="Times New Roman"/>
          <w:i/>
          <w:color w:val="333333"/>
          <w:spacing w:val="8"/>
          <w:sz w:val="24"/>
          <w:szCs w:val="24"/>
          <w:shd w:val="clear" w:color="auto" w:fill="FFFFFF"/>
          <w:lang w:val="en-US"/>
        </w:rPr>
      </w:pPr>
      <w:hyperlink r:id="rId17" w:history="1">
        <w:r w:rsidR="002A7796" w:rsidRPr="002179B8">
          <w:rPr>
            <w:rStyle w:val="a5"/>
            <w:i/>
            <w:sz w:val="24"/>
            <w:szCs w:val="24"/>
            <w:lang w:val="en-US"/>
          </w:rPr>
          <w:t>https://filehost.thompsonhine.com/uploads/China_Section_301_-_CIT_Order_408_a57e.pdf</w:t>
        </w:r>
      </w:hyperlink>
      <w:r w:rsidR="002A7796">
        <w:rPr>
          <w:rFonts w:hint="eastAsia"/>
          <w:i/>
          <w:color w:val="333333"/>
          <w:sz w:val="24"/>
          <w:szCs w:val="24"/>
          <w:lang w:val="en-US"/>
        </w:rPr>
        <w:t>）</w:t>
      </w:r>
    </w:p>
    <w:p w14:paraId="382135E0" w14:textId="77777777" w:rsidR="002A7796" w:rsidRPr="002A7796" w:rsidRDefault="002A7796" w:rsidP="006D6C47">
      <w:pPr>
        <w:spacing w:line="480" w:lineRule="auto"/>
        <w:jc w:val="both"/>
        <w:rPr>
          <w:rFonts w:cs="Times New Roman"/>
          <w:b/>
          <w:color w:val="333333"/>
          <w:spacing w:val="8"/>
          <w:sz w:val="28"/>
          <w:szCs w:val="28"/>
          <w:shd w:val="clear" w:color="auto" w:fill="FFFFFF"/>
          <w:lang w:val="en-US"/>
        </w:rPr>
      </w:pPr>
    </w:p>
    <w:p w14:paraId="3417EE00" w14:textId="7C7B65CC" w:rsidR="006D6C47" w:rsidRPr="006D6C47" w:rsidRDefault="002237C0" w:rsidP="006D6C47">
      <w:pPr>
        <w:spacing w:line="480" w:lineRule="auto"/>
        <w:jc w:val="both"/>
        <w:rPr>
          <w:rFonts w:cs="Times New Roman"/>
          <w:b/>
          <w:color w:val="333333"/>
          <w:spacing w:val="8"/>
          <w:sz w:val="28"/>
          <w:szCs w:val="28"/>
          <w:shd w:val="clear" w:color="auto" w:fill="FFFFFF"/>
        </w:rPr>
      </w:pPr>
      <w:r>
        <w:rPr>
          <w:rFonts w:cs="Times New Roman"/>
          <w:b/>
          <w:color w:val="333333"/>
          <w:spacing w:val="8"/>
          <w:sz w:val="28"/>
          <w:szCs w:val="28"/>
          <w:shd w:val="clear" w:color="auto" w:fill="FFFFFF"/>
          <w:lang w:val="en-US"/>
        </w:rPr>
        <w:t>7.</w:t>
      </w:r>
      <w:r w:rsidR="006D6C47" w:rsidRPr="006D6C47">
        <w:rPr>
          <w:rFonts w:cs="Times New Roman"/>
          <w:b/>
          <w:color w:val="333333"/>
          <w:spacing w:val="8"/>
          <w:sz w:val="28"/>
          <w:szCs w:val="28"/>
          <w:shd w:val="clear" w:color="auto" w:fill="FFFFFF"/>
        </w:rPr>
        <w:t>2021年9月9日，欧盟新修订的两用物项出口管制条例生效，</w:t>
      </w:r>
      <w:r w:rsidR="00825773">
        <w:rPr>
          <w:rFonts w:cs="Times New Roman" w:hint="eastAsia"/>
          <w:b/>
          <w:color w:val="333333"/>
          <w:spacing w:val="8"/>
          <w:sz w:val="28"/>
          <w:szCs w:val="28"/>
          <w:shd w:val="clear" w:color="auto" w:fill="FFFFFF"/>
        </w:rPr>
        <w:t>条例</w:t>
      </w:r>
      <w:r w:rsidR="00EF0FB9">
        <w:rPr>
          <w:rFonts w:cs="Times New Roman" w:hint="eastAsia"/>
          <w:b/>
          <w:color w:val="333333"/>
          <w:spacing w:val="8"/>
          <w:sz w:val="28"/>
          <w:szCs w:val="28"/>
          <w:shd w:val="clear" w:color="auto" w:fill="FFFFFF"/>
        </w:rPr>
        <w:t>全</w:t>
      </w:r>
      <w:r w:rsidR="00DA5E34">
        <w:rPr>
          <w:rFonts w:cs="Times New Roman" w:hint="eastAsia"/>
          <w:b/>
          <w:color w:val="333333"/>
          <w:spacing w:val="8"/>
          <w:sz w:val="28"/>
          <w:szCs w:val="28"/>
          <w:shd w:val="clear" w:color="auto" w:fill="FFFFFF"/>
        </w:rPr>
        <w:t>称</w:t>
      </w:r>
      <w:r w:rsidR="00164A34">
        <w:rPr>
          <w:rFonts w:cs="Times New Roman" w:hint="eastAsia"/>
          <w:b/>
          <w:color w:val="333333"/>
          <w:spacing w:val="8"/>
          <w:sz w:val="28"/>
          <w:szCs w:val="28"/>
          <w:shd w:val="clear" w:color="auto" w:fill="FFFFFF"/>
        </w:rPr>
        <w:t>为</w:t>
      </w:r>
      <w:r w:rsidR="006D6C47" w:rsidRPr="006D6C47">
        <w:rPr>
          <w:rFonts w:cs="Times New Roman"/>
          <w:b/>
          <w:color w:val="333333"/>
          <w:spacing w:val="8"/>
          <w:sz w:val="28"/>
          <w:szCs w:val="28"/>
          <w:shd w:val="clear" w:color="auto" w:fill="FFFFFF"/>
        </w:rPr>
        <w:t>《建立欧盟控制两用物项的出口、中介、技术援助、过境和转让的管制制度》</w:t>
      </w:r>
      <w:r w:rsidR="006D6C47">
        <w:rPr>
          <w:rFonts w:cs="Times New Roman" w:hint="eastAsia"/>
          <w:b/>
          <w:color w:val="333333"/>
          <w:spacing w:val="8"/>
          <w:sz w:val="28"/>
          <w:szCs w:val="28"/>
          <w:shd w:val="clear" w:color="auto" w:fill="FFFFFF"/>
        </w:rPr>
        <w:t>,</w:t>
      </w:r>
      <w:r w:rsidR="006D6C47" w:rsidRPr="006D6C47">
        <w:rPr>
          <w:rFonts w:cs="Times New Roman"/>
          <w:b/>
          <w:color w:val="333333"/>
          <w:spacing w:val="8"/>
          <w:sz w:val="28"/>
          <w:szCs w:val="28"/>
          <w:shd w:val="clear" w:color="auto" w:fill="FFFFFF"/>
        </w:rPr>
        <w:t>旨在加强对两用货物贸易，即民用货物和可能用于军事或安全目的的技术的管制，以强化其应对新安全风险和新兴技术的能力。</w:t>
      </w:r>
    </w:p>
    <w:p w14:paraId="579DC0DD" w14:textId="1C8418C6" w:rsidR="00750CB9" w:rsidRPr="00D87D7C" w:rsidRDefault="00750CB9" w:rsidP="00D87D7C">
      <w:pPr>
        <w:spacing w:line="480" w:lineRule="auto"/>
        <w:ind w:left="248" w:hangingChars="100" w:hanging="248"/>
        <w:jc w:val="both"/>
        <w:rPr>
          <w:rFonts w:cs="Times New Roman"/>
          <w:i/>
          <w:color w:val="333333"/>
          <w:spacing w:val="8"/>
          <w:sz w:val="24"/>
          <w:szCs w:val="24"/>
          <w:shd w:val="clear" w:color="auto" w:fill="FFFFFF"/>
        </w:rPr>
      </w:pPr>
      <w:r w:rsidRPr="00FB39EC">
        <w:rPr>
          <w:rFonts w:cs="Times New Roman"/>
          <w:i/>
          <w:color w:val="333333"/>
          <w:spacing w:val="8"/>
          <w:sz w:val="24"/>
          <w:szCs w:val="24"/>
          <w:shd w:val="clear" w:color="auto" w:fill="FFFFFF"/>
        </w:rPr>
        <w:t>（信息索引：网站-</w:t>
      </w:r>
      <w:r w:rsidR="006D6C47" w:rsidRPr="006D6C47">
        <w:rPr>
          <w:rFonts w:cs="Times New Roman"/>
          <w:i/>
          <w:color w:val="333333"/>
          <w:spacing w:val="8"/>
          <w:sz w:val="24"/>
          <w:szCs w:val="24"/>
          <w:shd w:val="clear" w:color="auto" w:fill="FFFFFF"/>
        </w:rPr>
        <w:t>欧盟官网</w:t>
      </w:r>
    </w:p>
    <w:p w14:paraId="4E3640A2" w14:textId="72660B14" w:rsidR="00750CB9" w:rsidRPr="00825773" w:rsidRDefault="00825773" w:rsidP="00750CB9">
      <w:pPr>
        <w:spacing w:line="480" w:lineRule="auto"/>
        <w:jc w:val="both"/>
        <w:rPr>
          <w:lang w:val="en-US"/>
        </w:rPr>
      </w:pPr>
      <w:r w:rsidRPr="00825773">
        <w:rPr>
          <w:i/>
          <w:iCs/>
          <w:sz w:val="24"/>
          <w:szCs w:val="24"/>
          <w:lang w:val="en-US"/>
        </w:rPr>
        <w:t>https://eur-lex.europa.eu/legal-content/EN/TXT/?uri=CELEX%3A32021R082</w:t>
      </w:r>
      <w:r w:rsidR="00373B21">
        <w:rPr>
          <w:i/>
          <w:iCs/>
          <w:sz w:val="24"/>
          <w:szCs w:val="24"/>
          <w:lang w:val="en-US"/>
        </w:rPr>
        <w:t>1</w:t>
      </w:r>
      <w:r w:rsidR="00750CB9" w:rsidRPr="00825773">
        <w:rPr>
          <w:rFonts w:cs="Times New Roman" w:hint="eastAsia"/>
          <w:i/>
          <w:color w:val="333333"/>
          <w:spacing w:val="8"/>
          <w:sz w:val="24"/>
          <w:szCs w:val="24"/>
          <w:shd w:val="clear" w:color="auto" w:fill="FFFFFF"/>
          <w:lang w:val="en-US"/>
        </w:rPr>
        <w:t>）</w:t>
      </w:r>
    </w:p>
    <w:p w14:paraId="18AB15FC" w14:textId="0873774B" w:rsidR="00D87D7C" w:rsidRDefault="00D87D7C" w:rsidP="00750CB9">
      <w:pPr>
        <w:spacing w:line="480" w:lineRule="auto"/>
        <w:jc w:val="both"/>
        <w:rPr>
          <w:rFonts w:cs="Times New Roman"/>
          <w:b/>
          <w:color w:val="333333"/>
          <w:spacing w:val="8"/>
          <w:sz w:val="28"/>
          <w:szCs w:val="28"/>
          <w:shd w:val="clear" w:color="auto" w:fill="FFFFFF"/>
          <w:lang w:val="en-US"/>
        </w:rPr>
      </w:pPr>
    </w:p>
    <w:p w14:paraId="29D3B7FB" w14:textId="2093C243" w:rsidR="00632B1C" w:rsidRDefault="002237C0" w:rsidP="00632B1C">
      <w:pPr>
        <w:spacing w:line="480" w:lineRule="auto"/>
        <w:rPr>
          <w:rFonts w:cs="Times New Roman"/>
          <w:b/>
          <w:color w:val="333333"/>
          <w:spacing w:val="8"/>
          <w:sz w:val="28"/>
          <w:szCs w:val="28"/>
          <w:shd w:val="clear" w:color="auto" w:fill="FFFFFF"/>
        </w:rPr>
      </w:pPr>
      <w:r>
        <w:rPr>
          <w:rFonts w:cs="Times New Roman"/>
          <w:b/>
          <w:color w:val="333333"/>
          <w:spacing w:val="8"/>
          <w:sz w:val="28"/>
          <w:szCs w:val="28"/>
          <w:shd w:val="clear" w:color="auto" w:fill="FFFFFF"/>
          <w:lang w:val="en-US"/>
        </w:rPr>
        <w:t>8.</w:t>
      </w:r>
      <w:r w:rsidR="00632B1C" w:rsidRPr="006D6C47">
        <w:rPr>
          <w:rFonts w:cs="Times New Roman"/>
          <w:b/>
          <w:color w:val="333333"/>
          <w:spacing w:val="8"/>
          <w:sz w:val="28"/>
          <w:szCs w:val="28"/>
          <w:shd w:val="clear" w:color="auto" w:fill="FFFFFF"/>
        </w:rPr>
        <w:t>2021年</w:t>
      </w:r>
      <w:r w:rsidR="00632B1C" w:rsidRPr="00753BBE">
        <w:rPr>
          <w:rFonts w:cs="Times New Roman"/>
          <w:b/>
          <w:color w:val="333333"/>
          <w:spacing w:val="8"/>
          <w:sz w:val="28"/>
          <w:szCs w:val="28"/>
          <w:shd w:val="clear" w:color="auto" w:fill="FFFFFF"/>
        </w:rPr>
        <w:t>9月9日，美国和欧盟宣布美欧贸易和技术委员会</w:t>
      </w:r>
      <w:r w:rsidR="00632B1C">
        <w:rPr>
          <w:rFonts w:cs="Times New Roman" w:hint="eastAsia"/>
          <w:b/>
          <w:color w:val="333333"/>
          <w:spacing w:val="8"/>
          <w:sz w:val="28"/>
          <w:szCs w:val="28"/>
          <w:shd w:val="clear" w:color="auto" w:fill="FFFFFF"/>
        </w:rPr>
        <w:t>将于</w:t>
      </w:r>
      <w:r w:rsidR="00632B1C" w:rsidRPr="00753BBE">
        <w:rPr>
          <w:rFonts w:cs="Times New Roman"/>
          <w:b/>
          <w:color w:val="333333"/>
          <w:spacing w:val="8"/>
          <w:sz w:val="28"/>
          <w:szCs w:val="28"/>
          <w:shd w:val="clear" w:color="auto" w:fill="FFFFFF"/>
        </w:rPr>
        <w:t>9月29日在美国宾夕法尼亚州匹兹堡举行第一次会议。该委员会成立于2021年6月，根据美欧在成立贸易和技术委员会的联合声明，该委员</w:t>
      </w:r>
      <w:r w:rsidR="00632B1C" w:rsidRPr="00753BBE">
        <w:rPr>
          <w:rFonts w:cs="Times New Roman"/>
          <w:b/>
          <w:color w:val="333333"/>
          <w:spacing w:val="8"/>
          <w:sz w:val="28"/>
          <w:szCs w:val="28"/>
          <w:shd w:val="clear" w:color="auto" w:fill="FFFFFF"/>
        </w:rPr>
        <w:lastRenderedPageBreak/>
        <w:t>会的工作重点包括消除贸易壁垒、制定全球标准和促进关键技术的联合创新。</w:t>
      </w:r>
      <w:r w:rsidR="00632B1C" w:rsidRPr="00856A48">
        <w:rPr>
          <w:rFonts w:cs="Times New Roman"/>
          <w:b/>
          <w:color w:val="333333"/>
          <w:spacing w:val="8"/>
          <w:sz w:val="28"/>
          <w:szCs w:val="28"/>
          <w:shd w:val="clear" w:color="auto" w:fill="FFFFFF"/>
        </w:rPr>
        <w:t>但普遍认为，该委员会是美国为了更好应对中国挑战的又一双边协调机制。</w:t>
      </w:r>
    </w:p>
    <w:p w14:paraId="3A45F253" w14:textId="77777777" w:rsidR="00632B1C" w:rsidRPr="00D87D7C" w:rsidRDefault="00632B1C" w:rsidP="00632B1C">
      <w:pPr>
        <w:spacing w:line="480" w:lineRule="auto"/>
        <w:ind w:left="248" w:hangingChars="100" w:hanging="248"/>
        <w:jc w:val="both"/>
        <w:rPr>
          <w:rFonts w:cs="Times New Roman"/>
          <w:i/>
          <w:color w:val="333333"/>
          <w:spacing w:val="8"/>
          <w:sz w:val="24"/>
          <w:szCs w:val="24"/>
          <w:shd w:val="clear" w:color="auto" w:fill="FFFFFF"/>
        </w:rPr>
      </w:pPr>
      <w:r w:rsidRPr="00FB39EC">
        <w:rPr>
          <w:rFonts w:cs="Times New Roman"/>
          <w:i/>
          <w:color w:val="333333"/>
          <w:spacing w:val="8"/>
          <w:sz w:val="24"/>
          <w:szCs w:val="24"/>
          <w:shd w:val="clear" w:color="auto" w:fill="FFFFFF"/>
        </w:rPr>
        <w:t>（信息索引：网站-</w:t>
      </w:r>
      <w:r>
        <w:rPr>
          <w:rFonts w:cs="Times New Roman" w:hint="eastAsia"/>
          <w:i/>
          <w:color w:val="333333"/>
          <w:spacing w:val="8"/>
          <w:sz w:val="24"/>
          <w:szCs w:val="24"/>
          <w:shd w:val="clear" w:color="auto" w:fill="FFFFFF"/>
        </w:rPr>
        <w:t>欧盟委员会官网</w:t>
      </w:r>
    </w:p>
    <w:p w14:paraId="286E2156" w14:textId="77777777" w:rsidR="00632B1C" w:rsidRPr="00405283" w:rsidRDefault="008576A2" w:rsidP="00632B1C">
      <w:pPr>
        <w:spacing w:line="480" w:lineRule="auto"/>
        <w:ind w:left="220" w:hangingChars="100" w:hanging="220"/>
        <w:jc w:val="both"/>
        <w:rPr>
          <w:rFonts w:cs="Times New Roman"/>
          <w:i/>
          <w:color w:val="333333"/>
          <w:spacing w:val="8"/>
          <w:sz w:val="24"/>
          <w:szCs w:val="24"/>
          <w:shd w:val="clear" w:color="auto" w:fill="FFFFFF"/>
        </w:rPr>
      </w:pPr>
      <w:hyperlink r:id="rId18" w:history="1">
        <w:r w:rsidR="00632B1C" w:rsidRPr="002179B8">
          <w:rPr>
            <w:rStyle w:val="a5"/>
            <w:rFonts w:cs="Times New Roman"/>
            <w:i/>
            <w:spacing w:val="8"/>
            <w:sz w:val="24"/>
            <w:szCs w:val="24"/>
            <w:shd w:val="clear" w:color="auto" w:fill="FFFFFF"/>
          </w:rPr>
          <w:t>https://trade.ec.europa.eu/doclib/press/index.cfm?id=2298</w:t>
        </w:r>
      </w:hyperlink>
      <w:r w:rsidR="00632B1C">
        <w:rPr>
          <w:rFonts w:cs="Times New Roman" w:hint="eastAsia"/>
          <w:i/>
          <w:color w:val="333333"/>
          <w:spacing w:val="8"/>
          <w:sz w:val="24"/>
          <w:szCs w:val="24"/>
          <w:shd w:val="clear" w:color="auto" w:fill="FFFFFF"/>
        </w:rPr>
        <w:t>）</w:t>
      </w:r>
    </w:p>
    <w:p w14:paraId="41E7E741" w14:textId="77777777" w:rsidR="007E2335" w:rsidRDefault="007E2335" w:rsidP="007E2335">
      <w:pPr>
        <w:spacing w:line="480" w:lineRule="auto"/>
        <w:jc w:val="both"/>
        <w:rPr>
          <w:rFonts w:cs="Times New Roman"/>
          <w:b/>
          <w:color w:val="333333"/>
          <w:spacing w:val="8"/>
          <w:sz w:val="28"/>
          <w:szCs w:val="28"/>
          <w:shd w:val="clear" w:color="auto" w:fill="FFFFFF"/>
        </w:rPr>
      </w:pPr>
    </w:p>
    <w:p w14:paraId="14C7EE73" w14:textId="3F578972" w:rsidR="007E2335" w:rsidRDefault="002237C0" w:rsidP="007E2335">
      <w:pPr>
        <w:spacing w:line="480" w:lineRule="auto"/>
        <w:jc w:val="both"/>
        <w:rPr>
          <w:rFonts w:cs="Times New Roman"/>
          <w:b/>
          <w:color w:val="333333"/>
          <w:spacing w:val="8"/>
          <w:sz w:val="28"/>
          <w:szCs w:val="28"/>
          <w:shd w:val="clear" w:color="auto" w:fill="FFFFFF"/>
          <w:lang w:val="en-US"/>
        </w:rPr>
      </w:pPr>
      <w:r>
        <w:rPr>
          <w:rFonts w:cs="Times New Roman"/>
          <w:b/>
          <w:color w:val="333333"/>
          <w:spacing w:val="8"/>
          <w:sz w:val="28"/>
          <w:szCs w:val="28"/>
          <w:shd w:val="clear" w:color="auto" w:fill="FFFFFF"/>
          <w:lang w:val="en-US"/>
        </w:rPr>
        <w:t>9.</w:t>
      </w:r>
      <w:r w:rsidR="007E2335" w:rsidRPr="006D6C47">
        <w:rPr>
          <w:rFonts w:cs="Times New Roman"/>
          <w:b/>
          <w:color w:val="333333"/>
          <w:spacing w:val="8"/>
          <w:sz w:val="28"/>
          <w:szCs w:val="28"/>
          <w:shd w:val="clear" w:color="auto" w:fill="FFFFFF"/>
        </w:rPr>
        <w:t>2021年</w:t>
      </w:r>
      <w:r w:rsidR="007E2335" w:rsidRPr="005F486F">
        <w:rPr>
          <w:rFonts w:cs="Times New Roman"/>
          <w:b/>
          <w:color w:val="333333"/>
          <w:spacing w:val="8"/>
          <w:sz w:val="28"/>
          <w:szCs w:val="28"/>
          <w:shd w:val="clear" w:color="auto" w:fill="FFFFFF"/>
          <w:lang w:val="en-US"/>
        </w:rPr>
        <w:t>9月10日，ICSID官网宣布，日本Macro Trading公司诉中国政府投资仲裁案</w:t>
      </w:r>
      <w:r w:rsidR="007E2335" w:rsidRPr="00C844F0">
        <w:rPr>
          <w:rFonts w:cs="Times New Roman"/>
          <w:b/>
          <w:color w:val="333333"/>
          <w:spacing w:val="8"/>
          <w:sz w:val="28"/>
          <w:szCs w:val="28"/>
          <w:shd w:val="clear" w:color="auto" w:fill="FFFFFF"/>
          <w:lang w:val="en-US"/>
        </w:rPr>
        <w:t>由于应当预缴的案件费用未被预缴</w:t>
      </w:r>
      <w:r w:rsidR="007E2335">
        <w:rPr>
          <w:rFonts w:cs="Times New Roman" w:hint="eastAsia"/>
          <w:b/>
          <w:color w:val="333333"/>
          <w:spacing w:val="8"/>
          <w:sz w:val="28"/>
          <w:szCs w:val="28"/>
          <w:shd w:val="clear" w:color="auto" w:fill="FFFFFF"/>
          <w:lang w:val="en-US"/>
        </w:rPr>
        <w:t>，</w:t>
      </w:r>
      <w:r w:rsidR="007E2335" w:rsidRPr="00C844F0">
        <w:rPr>
          <w:rFonts w:cs="Times New Roman"/>
          <w:b/>
          <w:color w:val="333333"/>
          <w:spacing w:val="8"/>
          <w:sz w:val="28"/>
          <w:szCs w:val="28"/>
          <w:shd w:val="clear" w:color="auto" w:fill="FFFFFF"/>
          <w:lang w:val="en-US"/>
        </w:rPr>
        <w:t>仲裁程序终止</w:t>
      </w:r>
      <w:r w:rsidR="007E2335" w:rsidRPr="005F486F">
        <w:rPr>
          <w:rFonts w:cs="Times New Roman"/>
          <w:b/>
          <w:color w:val="333333"/>
          <w:spacing w:val="8"/>
          <w:sz w:val="28"/>
          <w:szCs w:val="28"/>
          <w:shd w:val="clear" w:color="auto" w:fill="FFFFFF"/>
          <w:lang w:val="en-US"/>
        </w:rPr>
        <w:t>。该案于2020年6月29日立案，仲裁依据是1988年中日BIT。</w:t>
      </w:r>
    </w:p>
    <w:p w14:paraId="55136B06" w14:textId="77777777" w:rsidR="007E2335" w:rsidRPr="0030222F" w:rsidRDefault="007E2335" w:rsidP="007E2335">
      <w:pPr>
        <w:spacing w:line="480" w:lineRule="auto"/>
        <w:ind w:left="248" w:hangingChars="100" w:hanging="248"/>
        <w:jc w:val="both"/>
        <w:rPr>
          <w:rFonts w:cs="Times New Roman"/>
          <w:i/>
          <w:color w:val="333333"/>
          <w:spacing w:val="8"/>
          <w:sz w:val="24"/>
          <w:szCs w:val="24"/>
          <w:shd w:val="clear" w:color="auto" w:fill="FFFFFF"/>
          <w:lang w:val="en-US"/>
        </w:rPr>
      </w:pPr>
      <w:r w:rsidRPr="0030222F">
        <w:rPr>
          <w:rFonts w:cs="Times New Roman"/>
          <w:i/>
          <w:color w:val="333333"/>
          <w:spacing w:val="8"/>
          <w:sz w:val="24"/>
          <w:szCs w:val="24"/>
          <w:shd w:val="clear" w:color="auto" w:fill="FFFFFF"/>
          <w:lang w:val="en-US"/>
        </w:rPr>
        <w:t>（</w:t>
      </w:r>
      <w:r w:rsidRPr="00FB39EC">
        <w:rPr>
          <w:rFonts w:cs="Times New Roman"/>
          <w:i/>
          <w:color w:val="333333"/>
          <w:spacing w:val="8"/>
          <w:sz w:val="24"/>
          <w:szCs w:val="24"/>
          <w:shd w:val="clear" w:color="auto" w:fill="FFFFFF"/>
        </w:rPr>
        <w:t>信息索引</w:t>
      </w:r>
      <w:r w:rsidRPr="0030222F">
        <w:rPr>
          <w:rFonts w:cs="Times New Roman"/>
          <w:i/>
          <w:color w:val="333333"/>
          <w:spacing w:val="8"/>
          <w:sz w:val="24"/>
          <w:szCs w:val="24"/>
          <w:shd w:val="clear" w:color="auto" w:fill="FFFFFF"/>
          <w:lang w:val="en-US"/>
        </w:rPr>
        <w:t>：</w:t>
      </w:r>
      <w:r w:rsidRPr="00FB39EC">
        <w:rPr>
          <w:rFonts w:cs="Times New Roman"/>
          <w:i/>
          <w:color w:val="333333"/>
          <w:spacing w:val="8"/>
          <w:sz w:val="24"/>
          <w:szCs w:val="24"/>
          <w:shd w:val="clear" w:color="auto" w:fill="FFFFFF"/>
        </w:rPr>
        <w:t>网站</w:t>
      </w:r>
      <w:r w:rsidRPr="0030222F">
        <w:rPr>
          <w:rFonts w:cs="Times New Roman" w:hint="eastAsia"/>
          <w:i/>
          <w:color w:val="333333"/>
          <w:spacing w:val="8"/>
          <w:sz w:val="24"/>
          <w:szCs w:val="24"/>
          <w:shd w:val="clear" w:color="auto" w:fill="FFFFFF"/>
          <w:lang w:val="en-US"/>
        </w:rPr>
        <w:t>-</w:t>
      </w:r>
      <w:r>
        <w:rPr>
          <w:rFonts w:cs="Times New Roman" w:hint="eastAsia"/>
          <w:i/>
          <w:color w:val="333333"/>
          <w:spacing w:val="8"/>
          <w:sz w:val="24"/>
          <w:szCs w:val="24"/>
          <w:shd w:val="clear" w:color="auto" w:fill="FFFFFF"/>
          <w:lang w:val="en-US"/>
        </w:rPr>
        <w:t>ICSID</w:t>
      </w:r>
      <w:r>
        <w:rPr>
          <w:rFonts w:cs="Times New Roman" w:hint="eastAsia"/>
          <w:i/>
          <w:color w:val="333333"/>
          <w:spacing w:val="8"/>
          <w:sz w:val="24"/>
          <w:szCs w:val="24"/>
          <w:shd w:val="clear" w:color="auto" w:fill="FFFFFF"/>
        </w:rPr>
        <w:t>官网</w:t>
      </w:r>
    </w:p>
    <w:p w14:paraId="64FD9653" w14:textId="77777777" w:rsidR="007E2335" w:rsidRPr="0030222F" w:rsidRDefault="007E2335" w:rsidP="007E2335">
      <w:pPr>
        <w:spacing w:line="480" w:lineRule="auto"/>
        <w:jc w:val="both"/>
        <w:rPr>
          <w:rFonts w:cs="Times New Roman"/>
          <w:i/>
          <w:color w:val="333333"/>
          <w:spacing w:val="8"/>
          <w:sz w:val="24"/>
          <w:szCs w:val="24"/>
          <w:shd w:val="clear" w:color="auto" w:fill="FFFFFF"/>
          <w:lang w:val="en-US"/>
        </w:rPr>
      </w:pPr>
      <w:r w:rsidRPr="00C844F0">
        <w:rPr>
          <w:rFonts w:cs="Times New Roman"/>
          <w:i/>
          <w:color w:val="333333"/>
          <w:spacing w:val="8"/>
          <w:sz w:val="24"/>
          <w:szCs w:val="24"/>
          <w:shd w:val="clear" w:color="auto" w:fill="FFFFFF"/>
          <w:lang w:val="en-US"/>
        </w:rPr>
        <w:t>https://icsid.worldbank.org/cases/case-database/case-detail?CaseNo=ARB/20/22</w:t>
      </w:r>
      <w:r w:rsidRPr="0030222F">
        <w:rPr>
          <w:rFonts w:cs="Times New Roman" w:hint="eastAsia"/>
          <w:i/>
          <w:color w:val="333333"/>
          <w:spacing w:val="8"/>
          <w:sz w:val="24"/>
          <w:szCs w:val="24"/>
          <w:shd w:val="clear" w:color="auto" w:fill="FFFFFF"/>
          <w:lang w:val="en-US"/>
        </w:rPr>
        <w:t>）</w:t>
      </w:r>
    </w:p>
    <w:p w14:paraId="6EC2E687" w14:textId="77777777" w:rsidR="00632B1C" w:rsidRPr="007E2335" w:rsidRDefault="00632B1C" w:rsidP="00750CB9">
      <w:pPr>
        <w:spacing w:line="480" w:lineRule="auto"/>
        <w:jc w:val="both"/>
        <w:rPr>
          <w:rFonts w:cs="Times New Roman"/>
          <w:b/>
          <w:color w:val="333333"/>
          <w:spacing w:val="8"/>
          <w:sz w:val="28"/>
          <w:szCs w:val="28"/>
          <w:shd w:val="clear" w:color="auto" w:fill="FFFFFF"/>
          <w:lang w:val="en-US"/>
        </w:rPr>
      </w:pPr>
    </w:p>
    <w:p w14:paraId="510CDE54" w14:textId="4A60BBFC" w:rsidR="004E20FC" w:rsidRDefault="002237C0" w:rsidP="004E20FC">
      <w:pPr>
        <w:spacing w:line="480" w:lineRule="auto"/>
        <w:rPr>
          <w:rFonts w:cs="Times New Roman"/>
          <w:b/>
          <w:color w:val="333333"/>
          <w:spacing w:val="8"/>
          <w:sz w:val="28"/>
          <w:szCs w:val="28"/>
          <w:shd w:val="clear" w:color="auto" w:fill="FFFFFF"/>
          <w:lang w:val="en-US"/>
        </w:rPr>
      </w:pPr>
      <w:r>
        <w:rPr>
          <w:rFonts w:cs="Times New Roman"/>
          <w:b/>
          <w:color w:val="333333"/>
          <w:spacing w:val="8"/>
          <w:sz w:val="28"/>
          <w:szCs w:val="28"/>
          <w:shd w:val="clear" w:color="auto" w:fill="FFFFFF"/>
          <w:lang w:val="en-US"/>
        </w:rPr>
        <w:t>10.</w:t>
      </w:r>
      <w:r w:rsidR="00886726" w:rsidRPr="00BB3DE5">
        <w:rPr>
          <w:rFonts w:cs="Times New Roman"/>
          <w:b/>
          <w:color w:val="333333"/>
          <w:spacing w:val="8"/>
          <w:sz w:val="28"/>
          <w:szCs w:val="28"/>
          <w:shd w:val="clear" w:color="auto" w:fill="FFFFFF"/>
          <w:lang w:val="en-US"/>
        </w:rPr>
        <w:t>2021</w:t>
      </w:r>
      <w:r w:rsidR="00886726" w:rsidRPr="006D6C47">
        <w:rPr>
          <w:rFonts w:cs="Times New Roman"/>
          <w:b/>
          <w:color w:val="333333"/>
          <w:spacing w:val="8"/>
          <w:sz w:val="28"/>
          <w:szCs w:val="28"/>
          <w:shd w:val="clear" w:color="auto" w:fill="FFFFFF"/>
        </w:rPr>
        <w:t>年</w:t>
      </w:r>
      <w:r w:rsidR="004E20FC" w:rsidRPr="006D6C47">
        <w:rPr>
          <w:rFonts w:cs="Times New Roman"/>
          <w:b/>
          <w:color w:val="333333"/>
          <w:spacing w:val="8"/>
          <w:sz w:val="28"/>
          <w:szCs w:val="28"/>
          <w:shd w:val="clear" w:color="auto" w:fill="FFFFFF"/>
        </w:rPr>
        <w:t>9月</w:t>
      </w:r>
      <w:r w:rsidR="004E20FC">
        <w:rPr>
          <w:rFonts w:cs="Times New Roman"/>
          <w:b/>
          <w:color w:val="333333"/>
          <w:spacing w:val="8"/>
          <w:sz w:val="28"/>
          <w:szCs w:val="28"/>
          <w:shd w:val="clear" w:color="auto" w:fill="FFFFFF"/>
          <w:lang w:val="en-US"/>
        </w:rPr>
        <w:t>14</w:t>
      </w:r>
      <w:r w:rsidR="004E20FC" w:rsidRPr="00632B1C">
        <w:rPr>
          <w:rFonts w:cs="Times New Roman"/>
          <w:b/>
          <w:color w:val="333333"/>
          <w:spacing w:val="8"/>
          <w:sz w:val="28"/>
          <w:szCs w:val="28"/>
          <w:shd w:val="clear" w:color="auto" w:fill="FFFFFF"/>
          <w:lang w:val="en-US"/>
        </w:rPr>
        <w:t>日</w:t>
      </w:r>
      <w:r w:rsidR="004E20FC">
        <w:rPr>
          <w:rFonts w:cs="Times New Roman" w:hint="eastAsia"/>
          <w:b/>
          <w:color w:val="333333"/>
          <w:spacing w:val="8"/>
          <w:sz w:val="28"/>
          <w:szCs w:val="28"/>
          <w:shd w:val="clear" w:color="auto" w:fill="FFFFFF"/>
          <w:lang w:val="en-US"/>
        </w:rPr>
        <w:t>，</w:t>
      </w:r>
      <w:r w:rsidR="004E20FC" w:rsidRPr="00334590">
        <w:rPr>
          <w:rFonts w:cs="Times New Roman"/>
          <w:b/>
          <w:color w:val="333333"/>
          <w:spacing w:val="8"/>
          <w:sz w:val="28"/>
          <w:szCs w:val="28"/>
          <w:shd w:val="clear" w:color="auto" w:fill="FFFFFF"/>
          <w:lang w:val="en-US"/>
        </w:rPr>
        <w:t>联合国大会第75届会议圆满闭幕，第76届会议随即开幕。</w:t>
      </w:r>
      <w:r w:rsidR="004E20FC" w:rsidRPr="00D557BD">
        <w:rPr>
          <w:rFonts w:cs="Times New Roman"/>
          <w:b/>
          <w:color w:val="333333"/>
          <w:spacing w:val="8"/>
          <w:sz w:val="28"/>
          <w:szCs w:val="28"/>
          <w:shd w:val="clear" w:color="auto" w:fill="FFFFFF"/>
          <w:lang w:val="en-US"/>
        </w:rPr>
        <w:t>21日开始，有超过80个国家的领导人和政要在疫情中聚集纽约，参加第76届联大高级别会议周，围绕主题“锻造韧性，永怀希望”，就走出疫情复苏，致力可持续重建，珍惜地球家园，尊重人民权利，振兴联合国等进行讨论。</w:t>
      </w:r>
    </w:p>
    <w:p w14:paraId="75BA11B5" w14:textId="77777777" w:rsidR="004E20FC" w:rsidRPr="00C606FC" w:rsidRDefault="004E20FC" w:rsidP="004E20FC">
      <w:pPr>
        <w:spacing w:line="480" w:lineRule="auto"/>
        <w:ind w:left="248" w:hangingChars="100" w:hanging="248"/>
        <w:jc w:val="both"/>
        <w:rPr>
          <w:rFonts w:cs="Times New Roman"/>
          <w:i/>
          <w:color w:val="333333"/>
          <w:spacing w:val="8"/>
          <w:sz w:val="24"/>
          <w:szCs w:val="24"/>
          <w:shd w:val="clear" w:color="auto" w:fill="FFFFFF"/>
        </w:rPr>
      </w:pPr>
      <w:r w:rsidRPr="00FB39EC">
        <w:rPr>
          <w:rFonts w:cs="Times New Roman"/>
          <w:i/>
          <w:color w:val="333333"/>
          <w:spacing w:val="8"/>
          <w:sz w:val="24"/>
          <w:szCs w:val="24"/>
          <w:shd w:val="clear" w:color="auto" w:fill="FFFFFF"/>
        </w:rPr>
        <w:t>（信息索引：网站-</w:t>
      </w:r>
      <w:r>
        <w:rPr>
          <w:rFonts w:cs="Times New Roman" w:hint="eastAsia"/>
          <w:i/>
          <w:color w:val="333333"/>
          <w:spacing w:val="8"/>
          <w:sz w:val="24"/>
          <w:szCs w:val="24"/>
          <w:shd w:val="clear" w:color="auto" w:fill="FFFFFF"/>
        </w:rPr>
        <w:t>联合国</w:t>
      </w:r>
      <w:r w:rsidRPr="006D6C47">
        <w:rPr>
          <w:rFonts w:cs="Times New Roman"/>
          <w:i/>
          <w:color w:val="333333"/>
          <w:spacing w:val="8"/>
          <w:sz w:val="24"/>
          <w:szCs w:val="24"/>
          <w:shd w:val="clear" w:color="auto" w:fill="FFFFFF"/>
        </w:rPr>
        <w:t>官网</w:t>
      </w:r>
    </w:p>
    <w:p w14:paraId="7E463ABF" w14:textId="77777777" w:rsidR="004E20FC" w:rsidRPr="00C606FC" w:rsidRDefault="008576A2" w:rsidP="004E20FC">
      <w:pPr>
        <w:spacing w:line="480" w:lineRule="auto"/>
        <w:jc w:val="both"/>
        <w:rPr>
          <w:rFonts w:cs="Times New Roman"/>
          <w:i/>
          <w:color w:val="333333"/>
          <w:spacing w:val="8"/>
          <w:sz w:val="24"/>
          <w:szCs w:val="24"/>
          <w:shd w:val="clear" w:color="auto" w:fill="FFFFFF"/>
        </w:rPr>
      </w:pPr>
      <w:hyperlink r:id="rId19" w:history="1">
        <w:r w:rsidR="004E20FC" w:rsidRPr="002179B8">
          <w:rPr>
            <w:rStyle w:val="a5"/>
            <w:rFonts w:cs="Times New Roman"/>
            <w:i/>
            <w:spacing w:val="8"/>
            <w:sz w:val="24"/>
            <w:szCs w:val="24"/>
            <w:shd w:val="clear" w:color="auto" w:fill="FFFFFF"/>
          </w:rPr>
          <w:t>https://news.un.org/zh/story/2021/09/1091002</w:t>
        </w:r>
      </w:hyperlink>
      <w:r w:rsidR="004E20FC">
        <w:rPr>
          <w:rFonts w:cs="Times New Roman" w:hint="eastAsia"/>
          <w:i/>
          <w:color w:val="333333"/>
          <w:spacing w:val="8"/>
          <w:sz w:val="24"/>
          <w:szCs w:val="24"/>
          <w:shd w:val="clear" w:color="auto" w:fill="FFFFFF"/>
        </w:rPr>
        <w:t>）</w:t>
      </w:r>
    </w:p>
    <w:p w14:paraId="022DE2FD" w14:textId="77777777" w:rsidR="004E20FC" w:rsidRDefault="004E20FC" w:rsidP="00750CB9">
      <w:pPr>
        <w:spacing w:line="480" w:lineRule="auto"/>
        <w:jc w:val="both"/>
        <w:rPr>
          <w:rFonts w:cs="Times New Roman"/>
          <w:b/>
          <w:color w:val="333333"/>
          <w:spacing w:val="8"/>
          <w:sz w:val="28"/>
          <w:szCs w:val="28"/>
          <w:shd w:val="clear" w:color="auto" w:fill="FFFFFF"/>
          <w:lang w:val="en-US"/>
        </w:rPr>
      </w:pPr>
    </w:p>
    <w:p w14:paraId="50B42786" w14:textId="7235B3E0" w:rsidR="007A3BE2" w:rsidRPr="00220D1B" w:rsidRDefault="002237C0" w:rsidP="00750CB9">
      <w:pPr>
        <w:spacing w:line="480" w:lineRule="auto"/>
        <w:jc w:val="both"/>
        <w:rPr>
          <w:rFonts w:cs="Times New Roman"/>
          <w:b/>
          <w:color w:val="333333"/>
          <w:spacing w:val="8"/>
          <w:sz w:val="28"/>
          <w:szCs w:val="28"/>
          <w:shd w:val="clear" w:color="auto" w:fill="FFFFFF"/>
          <w:lang w:val="en-US"/>
        </w:rPr>
      </w:pPr>
      <w:r>
        <w:rPr>
          <w:rFonts w:cs="Times New Roman"/>
          <w:b/>
          <w:color w:val="333333"/>
          <w:spacing w:val="8"/>
          <w:sz w:val="28"/>
          <w:szCs w:val="28"/>
          <w:shd w:val="clear" w:color="auto" w:fill="FFFFFF"/>
          <w:lang w:val="en-US"/>
        </w:rPr>
        <w:t>11.</w:t>
      </w:r>
      <w:r w:rsidR="007A3BE2" w:rsidRPr="00BB3DE5">
        <w:rPr>
          <w:rFonts w:cs="Times New Roman"/>
          <w:b/>
          <w:color w:val="333333"/>
          <w:spacing w:val="8"/>
          <w:sz w:val="28"/>
          <w:szCs w:val="28"/>
          <w:shd w:val="clear" w:color="auto" w:fill="FFFFFF"/>
          <w:lang w:val="en-US"/>
        </w:rPr>
        <w:t>2021</w:t>
      </w:r>
      <w:r w:rsidR="007A3BE2" w:rsidRPr="006D6C47">
        <w:rPr>
          <w:rFonts w:cs="Times New Roman"/>
          <w:b/>
          <w:color w:val="333333"/>
          <w:spacing w:val="8"/>
          <w:sz w:val="28"/>
          <w:szCs w:val="28"/>
          <w:shd w:val="clear" w:color="auto" w:fill="FFFFFF"/>
        </w:rPr>
        <w:t>年</w:t>
      </w:r>
      <w:r w:rsidR="007A3BE2" w:rsidRPr="00BB3DE5">
        <w:rPr>
          <w:rFonts w:cs="Times New Roman"/>
          <w:b/>
          <w:color w:val="333333"/>
          <w:spacing w:val="8"/>
          <w:sz w:val="28"/>
          <w:szCs w:val="28"/>
          <w:shd w:val="clear" w:color="auto" w:fill="FFFFFF"/>
          <w:lang w:val="en-US"/>
        </w:rPr>
        <w:t>9</w:t>
      </w:r>
      <w:r w:rsidR="007A3BE2" w:rsidRPr="006D6C47">
        <w:rPr>
          <w:rFonts w:cs="Times New Roman"/>
          <w:b/>
          <w:color w:val="333333"/>
          <w:spacing w:val="8"/>
          <w:sz w:val="28"/>
          <w:szCs w:val="28"/>
          <w:shd w:val="clear" w:color="auto" w:fill="FFFFFF"/>
        </w:rPr>
        <w:t>月</w:t>
      </w:r>
      <w:r w:rsidR="007A3BE2">
        <w:rPr>
          <w:rFonts w:cs="Times New Roman"/>
          <w:b/>
          <w:color w:val="333333"/>
          <w:spacing w:val="8"/>
          <w:sz w:val="28"/>
          <w:szCs w:val="28"/>
          <w:shd w:val="clear" w:color="auto" w:fill="FFFFFF"/>
          <w:lang w:val="en-US"/>
        </w:rPr>
        <w:t>15</w:t>
      </w:r>
      <w:r w:rsidR="007A3BE2" w:rsidRPr="006D6C47">
        <w:rPr>
          <w:rFonts w:cs="Times New Roman"/>
          <w:b/>
          <w:color w:val="333333"/>
          <w:spacing w:val="8"/>
          <w:sz w:val="28"/>
          <w:szCs w:val="28"/>
          <w:shd w:val="clear" w:color="auto" w:fill="FFFFFF"/>
        </w:rPr>
        <w:t>日</w:t>
      </w:r>
      <w:r w:rsidR="007A3BE2" w:rsidRPr="00BB3DE5">
        <w:rPr>
          <w:rFonts w:cs="Times New Roman"/>
          <w:b/>
          <w:color w:val="333333"/>
          <w:spacing w:val="8"/>
          <w:sz w:val="28"/>
          <w:szCs w:val="28"/>
          <w:shd w:val="clear" w:color="auto" w:fill="FFFFFF"/>
          <w:lang w:val="en-US"/>
        </w:rPr>
        <w:t>，</w:t>
      </w:r>
      <w:r w:rsidR="007A3BE2" w:rsidRPr="007A3BE2">
        <w:rPr>
          <w:rFonts w:cs="Times New Roman"/>
          <w:b/>
          <w:color w:val="333333"/>
          <w:spacing w:val="8"/>
          <w:sz w:val="28"/>
          <w:szCs w:val="28"/>
          <w:shd w:val="clear" w:color="auto" w:fill="FFFFFF"/>
          <w:lang w:val="en-US"/>
        </w:rPr>
        <w:t>美国、英国和澳大利亚正在印度-太平洋地区建</w:t>
      </w:r>
      <w:r w:rsidR="007A3BE2" w:rsidRPr="007A3BE2">
        <w:rPr>
          <w:rFonts w:cs="Times New Roman"/>
          <w:b/>
          <w:color w:val="333333"/>
          <w:spacing w:val="8"/>
          <w:sz w:val="28"/>
          <w:szCs w:val="28"/>
          <w:shd w:val="clear" w:color="auto" w:fill="FFFFFF"/>
          <w:lang w:val="en-US"/>
        </w:rPr>
        <w:lastRenderedPageBreak/>
        <w:t>立一项新的安全伙伴关系</w:t>
      </w:r>
      <w:r w:rsidR="00C703B3">
        <w:rPr>
          <w:rFonts w:cs="Times New Roman" w:hint="eastAsia"/>
          <w:b/>
          <w:color w:val="333333"/>
          <w:spacing w:val="8"/>
          <w:sz w:val="28"/>
          <w:szCs w:val="28"/>
          <w:shd w:val="clear" w:color="auto" w:fill="FFFFFF"/>
          <w:lang w:val="en-US"/>
        </w:rPr>
        <w:t>（</w:t>
      </w:r>
      <w:r w:rsidR="00C703B3" w:rsidRPr="00C703B3">
        <w:rPr>
          <w:rFonts w:cs="Times New Roman"/>
          <w:b/>
          <w:color w:val="333333"/>
          <w:spacing w:val="8"/>
          <w:sz w:val="28"/>
          <w:szCs w:val="28"/>
          <w:shd w:val="clear" w:color="auto" w:fill="FFFFFF"/>
          <w:lang w:val="en-US"/>
        </w:rPr>
        <w:t>AUKUS</w:t>
      </w:r>
      <w:r w:rsidR="00C703B3">
        <w:rPr>
          <w:rFonts w:cs="Times New Roman" w:hint="eastAsia"/>
          <w:b/>
          <w:color w:val="333333"/>
          <w:spacing w:val="8"/>
          <w:sz w:val="28"/>
          <w:szCs w:val="28"/>
          <w:shd w:val="clear" w:color="auto" w:fill="FFFFFF"/>
          <w:lang w:val="en-US"/>
        </w:rPr>
        <w:t>）</w:t>
      </w:r>
      <w:r w:rsidR="007A3BE2" w:rsidRPr="007A3BE2">
        <w:rPr>
          <w:rFonts w:cs="Times New Roman"/>
          <w:b/>
          <w:color w:val="333333"/>
          <w:spacing w:val="8"/>
          <w:sz w:val="28"/>
          <w:szCs w:val="28"/>
          <w:shd w:val="clear" w:color="auto" w:fill="FFFFFF"/>
          <w:lang w:val="en-US"/>
        </w:rPr>
        <w:t>，以三国之间的长期联盟为基础，分享情报、深化合作，并在中国影响力上升之际帮助澳大利亚打造核潜艇能力。</w:t>
      </w:r>
      <w:r w:rsidR="00220D1B" w:rsidRPr="00220D1B">
        <w:rPr>
          <w:rFonts w:cs="Times New Roman"/>
          <w:b/>
          <w:color w:val="333333"/>
          <w:spacing w:val="8"/>
          <w:sz w:val="28"/>
          <w:szCs w:val="28"/>
          <w:shd w:val="clear" w:color="auto" w:fill="FFFFFF"/>
          <w:lang w:val="en-US"/>
        </w:rPr>
        <w:t>其他合作领域包括网络安全合作、人工智能、量子技术和海底能力。</w:t>
      </w:r>
    </w:p>
    <w:p w14:paraId="38C64B1C" w14:textId="215EA333" w:rsidR="00946B42" w:rsidRPr="00D87D7C" w:rsidRDefault="00946B42" w:rsidP="00946B42">
      <w:pPr>
        <w:spacing w:line="480" w:lineRule="auto"/>
        <w:ind w:left="248" w:hangingChars="100" w:hanging="248"/>
        <w:jc w:val="both"/>
        <w:rPr>
          <w:rFonts w:cs="Times New Roman"/>
          <w:i/>
          <w:color w:val="333333"/>
          <w:spacing w:val="8"/>
          <w:sz w:val="24"/>
          <w:szCs w:val="24"/>
          <w:shd w:val="clear" w:color="auto" w:fill="FFFFFF"/>
        </w:rPr>
      </w:pPr>
      <w:r w:rsidRPr="00FB39EC">
        <w:rPr>
          <w:rFonts w:cs="Times New Roman"/>
          <w:i/>
          <w:color w:val="333333"/>
          <w:spacing w:val="8"/>
          <w:sz w:val="24"/>
          <w:szCs w:val="24"/>
          <w:shd w:val="clear" w:color="auto" w:fill="FFFFFF"/>
        </w:rPr>
        <w:t>（信息索引：网站-</w:t>
      </w:r>
      <w:r>
        <w:rPr>
          <w:rFonts w:cs="Times New Roman" w:hint="eastAsia"/>
          <w:i/>
          <w:color w:val="333333"/>
          <w:spacing w:val="8"/>
          <w:sz w:val="24"/>
          <w:szCs w:val="24"/>
          <w:shd w:val="clear" w:color="auto" w:fill="FFFFFF"/>
        </w:rPr>
        <w:t>英国政府</w:t>
      </w:r>
      <w:r w:rsidRPr="006D6C47">
        <w:rPr>
          <w:rFonts w:cs="Times New Roman"/>
          <w:i/>
          <w:color w:val="333333"/>
          <w:spacing w:val="8"/>
          <w:sz w:val="24"/>
          <w:szCs w:val="24"/>
          <w:shd w:val="clear" w:color="auto" w:fill="FFFFFF"/>
        </w:rPr>
        <w:t>官网</w:t>
      </w:r>
    </w:p>
    <w:p w14:paraId="1100D343" w14:textId="58829EC8" w:rsidR="00946B42" w:rsidRPr="00946B42" w:rsidRDefault="008576A2" w:rsidP="00946B42">
      <w:pPr>
        <w:spacing w:line="480" w:lineRule="auto"/>
        <w:jc w:val="both"/>
        <w:rPr>
          <w:i/>
          <w:iCs/>
          <w:sz w:val="24"/>
          <w:szCs w:val="24"/>
          <w:lang w:val="en-US"/>
        </w:rPr>
      </w:pPr>
      <w:hyperlink r:id="rId20" w:history="1">
        <w:r w:rsidR="00946B42" w:rsidRPr="002179B8">
          <w:rPr>
            <w:rStyle w:val="a5"/>
            <w:i/>
            <w:iCs/>
            <w:sz w:val="24"/>
            <w:szCs w:val="24"/>
            <w:lang w:val="en-US"/>
          </w:rPr>
          <w:t>https://www.gov.uk/government/news/uk-us-and-australia-launch-new-security-partnership</w:t>
        </w:r>
      </w:hyperlink>
      <w:r w:rsidR="00946B42">
        <w:rPr>
          <w:rFonts w:hint="eastAsia"/>
          <w:i/>
          <w:iCs/>
          <w:sz w:val="24"/>
          <w:szCs w:val="24"/>
          <w:lang w:val="en-US"/>
        </w:rPr>
        <w:t>）</w:t>
      </w:r>
    </w:p>
    <w:p w14:paraId="5C979F37" w14:textId="77777777" w:rsidR="007A3BE2" w:rsidRPr="007A3BE2" w:rsidRDefault="007A3BE2" w:rsidP="00750CB9">
      <w:pPr>
        <w:spacing w:line="480" w:lineRule="auto"/>
        <w:jc w:val="both"/>
        <w:rPr>
          <w:rFonts w:cs="Times New Roman"/>
          <w:b/>
          <w:color w:val="333333"/>
          <w:spacing w:val="8"/>
          <w:sz w:val="28"/>
          <w:szCs w:val="28"/>
          <w:shd w:val="clear" w:color="auto" w:fill="FFFFFF"/>
          <w:lang w:val="en-US"/>
        </w:rPr>
      </w:pPr>
    </w:p>
    <w:p w14:paraId="6EAFDCC4" w14:textId="05B85E0C" w:rsidR="004065F0" w:rsidRPr="003C2AC1" w:rsidRDefault="002237C0" w:rsidP="00750CB9">
      <w:pPr>
        <w:spacing w:line="480" w:lineRule="auto"/>
        <w:jc w:val="both"/>
        <w:rPr>
          <w:rFonts w:cs="Times New Roman"/>
          <w:b/>
          <w:color w:val="333333"/>
          <w:spacing w:val="8"/>
          <w:sz w:val="28"/>
          <w:szCs w:val="28"/>
          <w:shd w:val="clear" w:color="auto" w:fill="FFFFFF"/>
          <w:lang w:val="en-US"/>
        </w:rPr>
      </w:pPr>
      <w:r>
        <w:rPr>
          <w:rFonts w:cs="Times New Roman"/>
          <w:b/>
          <w:color w:val="333333"/>
          <w:spacing w:val="8"/>
          <w:sz w:val="28"/>
          <w:szCs w:val="28"/>
          <w:shd w:val="clear" w:color="auto" w:fill="FFFFFF"/>
          <w:lang w:val="en-US"/>
        </w:rPr>
        <w:t>12.</w:t>
      </w:r>
      <w:r w:rsidR="004065F0" w:rsidRPr="00BB3DE5">
        <w:rPr>
          <w:rFonts w:cs="Times New Roman"/>
          <w:b/>
          <w:color w:val="333333"/>
          <w:spacing w:val="8"/>
          <w:sz w:val="28"/>
          <w:szCs w:val="28"/>
          <w:shd w:val="clear" w:color="auto" w:fill="FFFFFF"/>
          <w:lang w:val="en-US"/>
        </w:rPr>
        <w:t>2021</w:t>
      </w:r>
      <w:r w:rsidR="004065F0" w:rsidRPr="006D6C47">
        <w:rPr>
          <w:rFonts w:cs="Times New Roman"/>
          <w:b/>
          <w:color w:val="333333"/>
          <w:spacing w:val="8"/>
          <w:sz w:val="28"/>
          <w:szCs w:val="28"/>
          <w:shd w:val="clear" w:color="auto" w:fill="FFFFFF"/>
        </w:rPr>
        <w:t>年</w:t>
      </w:r>
      <w:r w:rsidR="004065F0" w:rsidRPr="00BB3DE5">
        <w:rPr>
          <w:rFonts w:cs="Times New Roman"/>
          <w:b/>
          <w:color w:val="333333"/>
          <w:spacing w:val="8"/>
          <w:sz w:val="28"/>
          <w:szCs w:val="28"/>
          <w:shd w:val="clear" w:color="auto" w:fill="FFFFFF"/>
          <w:lang w:val="en-US"/>
        </w:rPr>
        <w:t>9</w:t>
      </w:r>
      <w:r w:rsidR="004065F0" w:rsidRPr="006D6C47">
        <w:rPr>
          <w:rFonts w:cs="Times New Roman"/>
          <w:b/>
          <w:color w:val="333333"/>
          <w:spacing w:val="8"/>
          <w:sz w:val="28"/>
          <w:szCs w:val="28"/>
          <w:shd w:val="clear" w:color="auto" w:fill="FFFFFF"/>
        </w:rPr>
        <w:t>月</w:t>
      </w:r>
      <w:r w:rsidR="004065F0">
        <w:rPr>
          <w:rFonts w:cs="Times New Roman"/>
          <w:b/>
          <w:color w:val="333333"/>
          <w:spacing w:val="8"/>
          <w:sz w:val="28"/>
          <w:szCs w:val="28"/>
          <w:shd w:val="clear" w:color="auto" w:fill="FFFFFF"/>
          <w:lang w:val="en-US"/>
        </w:rPr>
        <w:t>16</w:t>
      </w:r>
      <w:r w:rsidR="004065F0" w:rsidRPr="006D6C47">
        <w:rPr>
          <w:rFonts w:cs="Times New Roman"/>
          <w:b/>
          <w:color w:val="333333"/>
          <w:spacing w:val="8"/>
          <w:sz w:val="28"/>
          <w:szCs w:val="28"/>
          <w:shd w:val="clear" w:color="auto" w:fill="FFFFFF"/>
        </w:rPr>
        <w:t>日</w:t>
      </w:r>
      <w:r w:rsidR="004065F0" w:rsidRPr="00BB3DE5">
        <w:rPr>
          <w:rFonts w:cs="Times New Roman"/>
          <w:b/>
          <w:color w:val="333333"/>
          <w:spacing w:val="8"/>
          <w:sz w:val="28"/>
          <w:szCs w:val="28"/>
          <w:shd w:val="clear" w:color="auto" w:fill="FFFFFF"/>
          <w:lang w:val="en-US"/>
        </w:rPr>
        <w:t>，</w:t>
      </w:r>
      <w:r w:rsidR="004065F0" w:rsidRPr="004065F0">
        <w:rPr>
          <w:rFonts w:cs="Times New Roman"/>
          <w:b/>
          <w:color w:val="333333"/>
          <w:spacing w:val="8"/>
          <w:sz w:val="28"/>
          <w:szCs w:val="28"/>
          <w:shd w:val="clear" w:color="auto" w:fill="FFFFFF"/>
          <w:lang w:val="en-US"/>
        </w:rPr>
        <w:t>世界银行集团</w:t>
      </w:r>
      <w:r w:rsidR="0032594F">
        <w:rPr>
          <w:rFonts w:cs="Times New Roman" w:hint="eastAsia"/>
          <w:b/>
          <w:color w:val="333333"/>
          <w:spacing w:val="8"/>
          <w:sz w:val="28"/>
          <w:szCs w:val="28"/>
          <w:shd w:val="clear" w:color="auto" w:fill="FFFFFF"/>
          <w:lang w:val="en-US"/>
        </w:rPr>
        <w:t>宣布</w:t>
      </w:r>
      <w:r w:rsidR="004065F0" w:rsidRPr="004065F0">
        <w:rPr>
          <w:rFonts w:cs="Times New Roman"/>
          <w:b/>
          <w:color w:val="333333"/>
          <w:spacing w:val="8"/>
          <w:sz w:val="28"/>
          <w:szCs w:val="28"/>
          <w:shd w:val="clear" w:color="auto" w:fill="FFFFFF"/>
          <w:lang w:val="en-US"/>
        </w:rPr>
        <w:t>将停止发布《营商环境》报告</w:t>
      </w:r>
      <w:r w:rsidR="0032594F">
        <w:rPr>
          <w:rFonts w:cs="Times New Roman" w:hint="eastAsia"/>
          <w:b/>
          <w:color w:val="333333"/>
          <w:spacing w:val="8"/>
          <w:sz w:val="28"/>
          <w:szCs w:val="28"/>
          <w:shd w:val="clear" w:color="auto" w:fill="FFFFFF"/>
          <w:lang w:val="en-US"/>
        </w:rPr>
        <w:t>（</w:t>
      </w:r>
      <w:r w:rsidR="0032594F" w:rsidRPr="0032594F">
        <w:rPr>
          <w:rFonts w:cs="Times New Roman"/>
          <w:b/>
          <w:color w:val="333333"/>
          <w:spacing w:val="8"/>
          <w:sz w:val="28"/>
          <w:szCs w:val="28"/>
          <w:shd w:val="clear" w:color="auto" w:fill="FFFFFF"/>
          <w:lang w:val="en-US"/>
        </w:rPr>
        <w:t>Doing Business Report</w:t>
      </w:r>
      <w:r w:rsidR="0032594F" w:rsidRPr="0032594F">
        <w:rPr>
          <w:rFonts w:ascii="Times New Roman" w:hAnsi="Times New Roman" w:cs="Times New Roman"/>
          <w:b/>
          <w:color w:val="333333"/>
          <w:spacing w:val="8"/>
          <w:sz w:val="28"/>
          <w:szCs w:val="28"/>
          <w:shd w:val="clear" w:color="auto" w:fill="FFFFFF"/>
          <w:lang w:val="en-US"/>
        </w:rPr>
        <w:t> </w:t>
      </w:r>
      <w:r w:rsidR="0032594F">
        <w:rPr>
          <w:rFonts w:ascii="Times New Roman" w:hAnsi="Times New Roman" w:cs="Times New Roman" w:hint="eastAsia"/>
          <w:b/>
          <w:color w:val="333333"/>
          <w:spacing w:val="8"/>
          <w:sz w:val="28"/>
          <w:szCs w:val="28"/>
          <w:shd w:val="clear" w:color="auto" w:fill="FFFFFF"/>
          <w:lang w:val="en-US"/>
        </w:rPr>
        <w:t>）</w:t>
      </w:r>
      <w:r w:rsidR="00CA602A">
        <w:rPr>
          <w:rFonts w:ascii="Times New Roman" w:hAnsi="Times New Roman" w:cs="Times New Roman" w:hint="eastAsia"/>
          <w:b/>
          <w:color w:val="333333"/>
          <w:spacing w:val="8"/>
          <w:sz w:val="28"/>
          <w:szCs w:val="28"/>
          <w:shd w:val="clear" w:color="auto" w:fill="FFFFFF"/>
          <w:lang w:val="en-US"/>
        </w:rPr>
        <w:t>。</w:t>
      </w:r>
      <w:r w:rsidR="003C2AC1" w:rsidRPr="003C2AC1">
        <w:rPr>
          <w:rFonts w:ascii="Times New Roman" w:hAnsi="Times New Roman" w:cs="Times New Roman"/>
          <w:b/>
          <w:color w:val="333333"/>
          <w:spacing w:val="8"/>
          <w:sz w:val="28"/>
          <w:szCs w:val="28"/>
          <w:shd w:val="clear" w:color="auto" w:fill="FFFFFF"/>
          <w:lang w:val="en-US"/>
        </w:rPr>
        <w:t>世行在声明里，提到了</w:t>
      </w:r>
      <w:r w:rsidR="003C2AC1" w:rsidRPr="003C2AC1">
        <w:rPr>
          <w:rFonts w:ascii="Times New Roman" w:hAnsi="Times New Roman" w:cs="Times New Roman"/>
          <w:b/>
          <w:color w:val="333333"/>
          <w:spacing w:val="8"/>
          <w:sz w:val="28"/>
          <w:szCs w:val="28"/>
          <w:shd w:val="clear" w:color="auto" w:fill="FFFFFF"/>
          <w:lang w:val="en-US"/>
        </w:rPr>
        <w:t>2018</w:t>
      </w:r>
      <w:r w:rsidR="003C2AC1" w:rsidRPr="003C2AC1">
        <w:rPr>
          <w:rFonts w:ascii="Times New Roman" w:hAnsi="Times New Roman" w:cs="Times New Roman"/>
          <w:b/>
          <w:color w:val="333333"/>
          <w:spacing w:val="8"/>
          <w:sz w:val="28"/>
          <w:szCs w:val="28"/>
          <w:shd w:val="clear" w:color="auto" w:fill="FFFFFF"/>
          <w:lang w:val="en-US"/>
        </w:rPr>
        <w:t>年和</w:t>
      </w:r>
      <w:r w:rsidR="003C2AC1" w:rsidRPr="003C2AC1">
        <w:rPr>
          <w:rFonts w:ascii="Times New Roman" w:hAnsi="Times New Roman" w:cs="Times New Roman"/>
          <w:b/>
          <w:color w:val="333333"/>
          <w:spacing w:val="8"/>
          <w:sz w:val="28"/>
          <w:szCs w:val="28"/>
          <w:shd w:val="clear" w:color="auto" w:fill="FFFFFF"/>
          <w:lang w:val="en-US"/>
        </w:rPr>
        <w:t>2020</w:t>
      </w:r>
      <w:r w:rsidR="003C2AC1" w:rsidRPr="003C2AC1">
        <w:rPr>
          <w:rFonts w:ascii="Times New Roman" w:hAnsi="Times New Roman" w:cs="Times New Roman"/>
          <w:b/>
          <w:color w:val="333333"/>
          <w:spacing w:val="8"/>
          <w:sz w:val="28"/>
          <w:szCs w:val="28"/>
          <w:shd w:val="clear" w:color="auto" w:fill="FFFFFF"/>
          <w:lang w:val="en-US"/>
        </w:rPr>
        <w:t>年营商数据的异常情况，报告还涉及了包括前董事会官员、当前和（或）前银行员工的道德问题，对此启动了审计和问责。世行在审核了目前所有信息后，决定停止发布《营商环境报告》。</w:t>
      </w:r>
    </w:p>
    <w:p w14:paraId="7E991A3C" w14:textId="76269B75" w:rsidR="00BB3DE5" w:rsidRPr="00D87D7C" w:rsidRDefault="00BB3DE5" w:rsidP="00BB3DE5">
      <w:pPr>
        <w:spacing w:line="480" w:lineRule="auto"/>
        <w:ind w:left="248" w:hangingChars="100" w:hanging="248"/>
        <w:jc w:val="both"/>
        <w:rPr>
          <w:rFonts w:cs="Times New Roman"/>
          <w:i/>
          <w:color w:val="333333"/>
          <w:spacing w:val="8"/>
          <w:sz w:val="24"/>
          <w:szCs w:val="24"/>
          <w:shd w:val="clear" w:color="auto" w:fill="FFFFFF"/>
        </w:rPr>
      </w:pPr>
      <w:r w:rsidRPr="00FB39EC">
        <w:rPr>
          <w:rFonts w:cs="Times New Roman"/>
          <w:i/>
          <w:color w:val="333333"/>
          <w:spacing w:val="8"/>
          <w:sz w:val="24"/>
          <w:szCs w:val="24"/>
          <w:shd w:val="clear" w:color="auto" w:fill="FFFFFF"/>
        </w:rPr>
        <w:t>（信息索引：网站-</w:t>
      </w:r>
      <w:r w:rsidR="00CA602A" w:rsidRPr="00CA602A">
        <w:rPr>
          <w:rFonts w:cs="Times New Roman"/>
          <w:i/>
          <w:color w:val="333333"/>
          <w:spacing w:val="8"/>
          <w:sz w:val="24"/>
          <w:szCs w:val="24"/>
          <w:shd w:val="clear" w:color="auto" w:fill="FFFFFF"/>
        </w:rPr>
        <w:t>世界银行集团</w:t>
      </w:r>
      <w:r w:rsidRPr="006D6C47">
        <w:rPr>
          <w:rFonts w:cs="Times New Roman"/>
          <w:i/>
          <w:color w:val="333333"/>
          <w:spacing w:val="8"/>
          <w:sz w:val="24"/>
          <w:szCs w:val="24"/>
          <w:shd w:val="clear" w:color="auto" w:fill="FFFFFF"/>
        </w:rPr>
        <w:t>官网</w:t>
      </w:r>
    </w:p>
    <w:p w14:paraId="7F795567" w14:textId="4ACAB6BC" w:rsidR="004065F0" w:rsidRPr="00BB3DE5" w:rsidRDefault="008576A2" w:rsidP="00BB3DE5">
      <w:pPr>
        <w:spacing w:line="480" w:lineRule="auto"/>
        <w:jc w:val="both"/>
        <w:rPr>
          <w:i/>
          <w:iCs/>
          <w:sz w:val="24"/>
          <w:szCs w:val="24"/>
          <w:lang w:val="en-US"/>
        </w:rPr>
      </w:pPr>
      <w:hyperlink r:id="rId21" w:history="1">
        <w:r w:rsidR="00BB3DE5" w:rsidRPr="00BB3DE5">
          <w:rPr>
            <w:i/>
            <w:iCs/>
            <w:sz w:val="24"/>
            <w:szCs w:val="24"/>
            <w:lang w:val="en-US"/>
          </w:rPr>
          <w:t>https://www.worldbank.org/en/news/statement/2021/09/16/world-bank-group-to-discontinue-doing-business-report</w:t>
        </w:r>
      </w:hyperlink>
      <w:r w:rsidR="00BB3DE5">
        <w:rPr>
          <w:rFonts w:hint="eastAsia"/>
          <w:i/>
          <w:iCs/>
          <w:sz w:val="24"/>
          <w:szCs w:val="24"/>
          <w:lang w:val="en-US"/>
        </w:rPr>
        <w:t>）</w:t>
      </w:r>
    </w:p>
    <w:p w14:paraId="3C4BA254" w14:textId="77777777" w:rsidR="00BB3DE5" w:rsidRPr="00BB3DE5" w:rsidRDefault="00BB3DE5" w:rsidP="00750CB9">
      <w:pPr>
        <w:spacing w:line="480" w:lineRule="auto"/>
        <w:jc w:val="both"/>
        <w:rPr>
          <w:rFonts w:cs="Times New Roman"/>
          <w:b/>
          <w:color w:val="333333"/>
          <w:spacing w:val="8"/>
          <w:sz w:val="28"/>
          <w:szCs w:val="28"/>
          <w:shd w:val="clear" w:color="auto" w:fill="FFFFFF"/>
          <w:lang w:val="en-US"/>
        </w:rPr>
      </w:pPr>
    </w:p>
    <w:p w14:paraId="2B6D4CCF" w14:textId="2A72810E" w:rsidR="00D00FB3" w:rsidRPr="001242D1" w:rsidRDefault="002237C0" w:rsidP="00AA0B0D">
      <w:pPr>
        <w:spacing w:line="480" w:lineRule="auto"/>
        <w:jc w:val="both"/>
        <w:rPr>
          <w:rFonts w:cs="Times New Roman"/>
          <w:b/>
          <w:color w:val="333333"/>
          <w:spacing w:val="8"/>
          <w:sz w:val="28"/>
          <w:szCs w:val="28"/>
          <w:shd w:val="clear" w:color="auto" w:fill="FFFFFF"/>
          <w:lang w:val="en-US"/>
        </w:rPr>
      </w:pPr>
      <w:r>
        <w:rPr>
          <w:rFonts w:cs="Times New Roman"/>
          <w:b/>
          <w:color w:val="333333"/>
          <w:spacing w:val="8"/>
          <w:sz w:val="28"/>
          <w:szCs w:val="28"/>
          <w:shd w:val="clear" w:color="auto" w:fill="FFFFFF"/>
          <w:lang w:val="en-US"/>
        </w:rPr>
        <w:t>13.</w:t>
      </w:r>
      <w:r w:rsidR="00813095" w:rsidRPr="006D6C47">
        <w:rPr>
          <w:rFonts w:cs="Times New Roman"/>
          <w:b/>
          <w:color w:val="333333"/>
          <w:spacing w:val="8"/>
          <w:sz w:val="28"/>
          <w:szCs w:val="28"/>
          <w:shd w:val="clear" w:color="auto" w:fill="FFFFFF"/>
        </w:rPr>
        <w:t>2021年9月</w:t>
      </w:r>
      <w:r w:rsidR="00813095">
        <w:rPr>
          <w:rFonts w:cs="Times New Roman"/>
          <w:b/>
          <w:color w:val="333333"/>
          <w:spacing w:val="8"/>
          <w:sz w:val="28"/>
          <w:szCs w:val="28"/>
          <w:shd w:val="clear" w:color="auto" w:fill="FFFFFF"/>
        </w:rPr>
        <w:t>20</w:t>
      </w:r>
      <w:r w:rsidR="00813095" w:rsidRPr="006D6C47">
        <w:rPr>
          <w:rFonts w:cs="Times New Roman"/>
          <w:b/>
          <w:color w:val="333333"/>
          <w:spacing w:val="8"/>
          <w:sz w:val="28"/>
          <w:szCs w:val="28"/>
          <w:shd w:val="clear" w:color="auto" w:fill="FFFFFF"/>
        </w:rPr>
        <w:t>日，</w:t>
      </w:r>
      <w:r w:rsidR="00AA0B0D" w:rsidRPr="00AA0B0D">
        <w:rPr>
          <w:rFonts w:cs="Times New Roman"/>
          <w:b/>
          <w:color w:val="333333"/>
          <w:spacing w:val="8"/>
          <w:sz w:val="28"/>
          <w:szCs w:val="28"/>
          <w:shd w:val="clear" w:color="auto" w:fill="FFFFFF"/>
        </w:rPr>
        <w:t>美国证交会(SEC)向寻求投资在美国上市中国企业的人士发出最新警告，详细说明将资金投入与中国实体有合约但没有控制权的美国上市企业的潜在风险。SEC警告投资者，如果北京方面认定这些上市企业违反中国法律，在执行任何合约时可能受到中国司法管辖，还可能受到实体所有者和美国股东之间利益冲突</w:t>
      </w:r>
      <w:r w:rsidR="00AA0B0D" w:rsidRPr="00AA0B0D">
        <w:rPr>
          <w:rFonts w:cs="Times New Roman"/>
          <w:b/>
          <w:color w:val="333333"/>
          <w:spacing w:val="8"/>
          <w:sz w:val="28"/>
          <w:szCs w:val="28"/>
          <w:shd w:val="clear" w:color="auto" w:fill="FFFFFF"/>
        </w:rPr>
        <w:lastRenderedPageBreak/>
        <w:t>的影响。</w:t>
      </w:r>
    </w:p>
    <w:p w14:paraId="54CA7658" w14:textId="0D931416" w:rsidR="001242D1" w:rsidRPr="00D87D7C" w:rsidRDefault="001242D1" w:rsidP="00D87D7C">
      <w:pPr>
        <w:spacing w:line="480" w:lineRule="auto"/>
        <w:ind w:left="248" w:hangingChars="100" w:hanging="248"/>
        <w:jc w:val="both"/>
        <w:rPr>
          <w:rFonts w:cs="Times New Roman"/>
          <w:i/>
          <w:color w:val="333333"/>
          <w:spacing w:val="8"/>
          <w:sz w:val="24"/>
          <w:szCs w:val="24"/>
          <w:shd w:val="clear" w:color="auto" w:fill="FFFFFF"/>
        </w:rPr>
      </w:pPr>
      <w:r w:rsidRPr="00FB39EC">
        <w:rPr>
          <w:rFonts w:cs="Times New Roman"/>
          <w:i/>
          <w:color w:val="333333"/>
          <w:spacing w:val="8"/>
          <w:sz w:val="24"/>
          <w:szCs w:val="24"/>
          <w:shd w:val="clear" w:color="auto" w:fill="FFFFFF"/>
        </w:rPr>
        <w:t>（信息索引：网站-</w:t>
      </w:r>
      <w:r w:rsidRPr="001242D1">
        <w:rPr>
          <w:rFonts w:cs="Times New Roman"/>
          <w:i/>
          <w:color w:val="333333"/>
          <w:spacing w:val="8"/>
          <w:sz w:val="24"/>
          <w:szCs w:val="24"/>
          <w:shd w:val="clear" w:color="auto" w:fill="FFFFFF"/>
        </w:rPr>
        <w:t>美国证交会</w:t>
      </w:r>
      <w:r w:rsidRPr="006D6C47">
        <w:rPr>
          <w:rFonts w:cs="Times New Roman"/>
          <w:i/>
          <w:color w:val="333333"/>
          <w:spacing w:val="8"/>
          <w:sz w:val="24"/>
          <w:szCs w:val="24"/>
          <w:shd w:val="clear" w:color="auto" w:fill="FFFFFF"/>
        </w:rPr>
        <w:t>官网</w:t>
      </w:r>
    </w:p>
    <w:p w14:paraId="762AE3E9" w14:textId="206A09CA" w:rsidR="001242D1" w:rsidRPr="00D87D7C" w:rsidRDefault="001242D1" w:rsidP="00387AD3">
      <w:pPr>
        <w:spacing w:line="480" w:lineRule="auto"/>
        <w:jc w:val="both"/>
        <w:rPr>
          <w:rFonts w:cs="Times New Roman"/>
          <w:i/>
          <w:color w:val="333333"/>
          <w:spacing w:val="8"/>
          <w:sz w:val="24"/>
          <w:szCs w:val="24"/>
          <w:shd w:val="clear" w:color="auto" w:fill="FFFFFF"/>
        </w:rPr>
      </w:pPr>
      <w:r w:rsidRPr="00D87D7C">
        <w:rPr>
          <w:rFonts w:cs="Times New Roman"/>
          <w:i/>
          <w:color w:val="333333"/>
          <w:spacing w:val="8"/>
          <w:sz w:val="24"/>
          <w:szCs w:val="24"/>
          <w:shd w:val="clear" w:color="auto" w:fill="FFFFFF"/>
        </w:rPr>
        <w:t>https://www.investor.gov/introduction-investing/general-resources/news-alerts/alerts-bulletins/investor-bulletins-95</w:t>
      </w:r>
      <w:r w:rsidRPr="00D87D7C">
        <w:rPr>
          <w:rFonts w:cs="Times New Roman" w:hint="eastAsia"/>
          <w:i/>
          <w:color w:val="333333"/>
          <w:spacing w:val="8"/>
          <w:sz w:val="24"/>
          <w:szCs w:val="24"/>
          <w:shd w:val="clear" w:color="auto" w:fill="FFFFFF"/>
        </w:rPr>
        <w:t>）</w:t>
      </w:r>
    </w:p>
    <w:p w14:paraId="611E446D" w14:textId="0338143C" w:rsidR="003B3462" w:rsidRDefault="003B3462" w:rsidP="00CF06DD">
      <w:pPr>
        <w:spacing w:line="480" w:lineRule="auto"/>
        <w:rPr>
          <w:rFonts w:cs="Times New Roman"/>
          <w:i/>
          <w:color w:val="333333"/>
          <w:spacing w:val="8"/>
          <w:sz w:val="24"/>
          <w:szCs w:val="24"/>
          <w:shd w:val="clear" w:color="auto" w:fill="FFFFFF"/>
          <w:lang w:val="en-US"/>
        </w:rPr>
      </w:pPr>
    </w:p>
    <w:p w14:paraId="196D0336" w14:textId="54E16FB0" w:rsidR="00AB45FF" w:rsidRPr="00860F8A" w:rsidRDefault="002237C0" w:rsidP="00CF06DD">
      <w:pPr>
        <w:spacing w:line="480" w:lineRule="auto"/>
        <w:rPr>
          <w:rFonts w:cs="Times New Roman"/>
          <w:b/>
          <w:color w:val="333333"/>
          <w:spacing w:val="8"/>
          <w:sz w:val="28"/>
          <w:szCs w:val="28"/>
          <w:shd w:val="clear" w:color="auto" w:fill="FFFFFF"/>
        </w:rPr>
      </w:pPr>
      <w:r>
        <w:rPr>
          <w:rFonts w:cs="Times New Roman"/>
          <w:b/>
          <w:color w:val="333333"/>
          <w:spacing w:val="8"/>
          <w:sz w:val="28"/>
          <w:szCs w:val="28"/>
          <w:shd w:val="clear" w:color="auto" w:fill="FFFFFF"/>
          <w:lang w:val="en-US"/>
        </w:rPr>
        <w:t>14.</w:t>
      </w:r>
      <w:r w:rsidR="00AB45FF" w:rsidRPr="006D6C47">
        <w:rPr>
          <w:rFonts w:cs="Times New Roman"/>
          <w:b/>
          <w:color w:val="333333"/>
          <w:spacing w:val="8"/>
          <w:sz w:val="28"/>
          <w:szCs w:val="28"/>
          <w:shd w:val="clear" w:color="auto" w:fill="FFFFFF"/>
        </w:rPr>
        <w:t>2021年9月</w:t>
      </w:r>
      <w:r w:rsidR="00AB45FF">
        <w:rPr>
          <w:rFonts w:cs="Times New Roman"/>
          <w:b/>
          <w:color w:val="333333"/>
          <w:spacing w:val="8"/>
          <w:sz w:val="28"/>
          <w:szCs w:val="28"/>
          <w:shd w:val="clear" w:color="auto" w:fill="FFFFFF"/>
        </w:rPr>
        <w:t>27</w:t>
      </w:r>
      <w:r w:rsidR="00AB45FF" w:rsidRPr="006D6C47">
        <w:rPr>
          <w:rFonts w:cs="Times New Roman"/>
          <w:b/>
          <w:color w:val="333333"/>
          <w:spacing w:val="8"/>
          <w:sz w:val="28"/>
          <w:szCs w:val="28"/>
          <w:shd w:val="clear" w:color="auto" w:fill="FFFFFF"/>
        </w:rPr>
        <w:t>日，</w:t>
      </w:r>
      <w:r w:rsidR="005E1FD9">
        <w:rPr>
          <w:rFonts w:cs="Times New Roman" w:hint="eastAsia"/>
          <w:b/>
          <w:color w:val="333333"/>
          <w:spacing w:val="8"/>
          <w:sz w:val="28"/>
          <w:szCs w:val="28"/>
          <w:shd w:val="clear" w:color="auto" w:fill="FFFFFF"/>
        </w:rPr>
        <w:t>WTO</w:t>
      </w:r>
      <w:r w:rsidR="005E1FD9" w:rsidRPr="005E1FD9">
        <w:rPr>
          <w:rFonts w:cs="Times New Roman"/>
          <w:b/>
          <w:color w:val="333333"/>
          <w:spacing w:val="8"/>
          <w:sz w:val="28"/>
          <w:szCs w:val="28"/>
          <w:shd w:val="clear" w:color="auto" w:fill="FFFFFF"/>
        </w:rPr>
        <w:t>争端解决机构</w:t>
      </w:r>
      <w:r w:rsidR="005E1FD9">
        <w:rPr>
          <w:rFonts w:cs="Times New Roman" w:hint="eastAsia"/>
          <w:b/>
          <w:color w:val="333333"/>
          <w:spacing w:val="8"/>
          <w:sz w:val="28"/>
          <w:szCs w:val="28"/>
          <w:shd w:val="clear" w:color="auto" w:fill="FFFFFF"/>
        </w:rPr>
        <w:t>宣布</w:t>
      </w:r>
      <w:r w:rsidR="005E1FD9" w:rsidRPr="005E1FD9">
        <w:rPr>
          <w:rFonts w:cs="Times New Roman"/>
          <w:b/>
          <w:color w:val="333333"/>
          <w:spacing w:val="8"/>
          <w:sz w:val="28"/>
          <w:szCs w:val="28"/>
          <w:shd w:val="clear" w:color="auto" w:fill="FFFFFF"/>
        </w:rPr>
        <w:t>应日本的要求，同意成立专家组</w:t>
      </w:r>
      <w:r w:rsidR="00BC62DC">
        <w:rPr>
          <w:rFonts w:cs="Times New Roman" w:hint="eastAsia"/>
          <w:b/>
          <w:color w:val="333333"/>
          <w:spacing w:val="8"/>
          <w:sz w:val="28"/>
          <w:szCs w:val="28"/>
          <w:shd w:val="clear" w:color="auto" w:fill="FFFFFF"/>
        </w:rPr>
        <w:t>，</w:t>
      </w:r>
      <w:r w:rsidR="005E1FD9" w:rsidRPr="005E1FD9">
        <w:rPr>
          <w:rFonts w:cs="Times New Roman"/>
          <w:b/>
          <w:color w:val="333333"/>
          <w:spacing w:val="8"/>
          <w:sz w:val="28"/>
          <w:szCs w:val="28"/>
          <w:shd w:val="clear" w:color="auto" w:fill="FFFFFF"/>
        </w:rPr>
        <w:t>审查中国对从日本进口的不锈钢的反倾销税。</w:t>
      </w:r>
      <w:r w:rsidR="00E123A5" w:rsidRPr="00E123A5">
        <w:rPr>
          <w:rFonts w:cs="Times New Roman"/>
          <w:b/>
          <w:color w:val="333333"/>
          <w:spacing w:val="8"/>
          <w:sz w:val="28"/>
          <w:szCs w:val="28"/>
          <w:shd w:val="clear" w:color="auto" w:fill="FFFFFF"/>
        </w:rPr>
        <w:t>8月30日，日本首次提出设立专家组的请求被中国阻止。日本</w:t>
      </w:r>
      <w:r w:rsidR="00F94A78">
        <w:rPr>
          <w:rFonts w:cs="Times New Roman" w:hint="eastAsia"/>
          <w:b/>
          <w:color w:val="333333"/>
          <w:spacing w:val="8"/>
          <w:sz w:val="28"/>
          <w:szCs w:val="28"/>
          <w:shd w:val="clear" w:color="auto" w:fill="FFFFFF"/>
        </w:rPr>
        <w:t>在本次第二份申请中，</w:t>
      </w:r>
      <w:r w:rsidR="00E123A5" w:rsidRPr="00E123A5">
        <w:rPr>
          <w:rFonts w:cs="Times New Roman"/>
          <w:b/>
          <w:color w:val="333333"/>
          <w:spacing w:val="8"/>
          <w:sz w:val="28"/>
          <w:szCs w:val="28"/>
          <w:shd w:val="clear" w:color="auto" w:fill="FFFFFF"/>
        </w:rPr>
        <w:t>重申其认为中国的措施不符合其在1994年关税和贸易总协定(GATT)和世贸组织反倾销协定(ADA)规定的义务。</w:t>
      </w:r>
    </w:p>
    <w:p w14:paraId="7913D154" w14:textId="33818F49" w:rsidR="00DB6264" w:rsidRPr="00D87D7C" w:rsidRDefault="00DB6264" w:rsidP="00DB6264">
      <w:pPr>
        <w:spacing w:line="480" w:lineRule="auto"/>
        <w:ind w:left="248" w:hangingChars="100" w:hanging="248"/>
        <w:jc w:val="both"/>
        <w:rPr>
          <w:rFonts w:cs="Times New Roman"/>
          <w:i/>
          <w:color w:val="333333"/>
          <w:spacing w:val="8"/>
          <w:sz w:val="24"/>
          <w:szCs w:val="24"/>
          <w:shd w:val="clear" w:color="auto" w:fill="FFFFFF"/>
        </w:rPr>
      </w:pPr>
      <w:r w:rsidRPr="00FB39EC">
        <w:rPr>
          <w:rFonts w:cs="Times New Roman"/>
          <w:i/>
          <w:color w:val="333333"/>
          <w:spacing w:val="8"/>
          <w:sz w:val="24"/>
          <w:szCs w:val="24"/>
          <w:shd w:val="clear" w:color="auto" w:fill="FFFFFF"/>
        </w:rPr>
        <w:t>（信息索引：网站-</w:t>
      </w:r>
      <w:r w:rsidR="00556FB3">
        <w:rPr>
          <w:rFonts w:cs="Times New Roman" w:hint="eastAsia"/>
          <w:i/>
          <w:color w:val="333333"/>
          <w:spacing w:val="8"/>
          <w:sz w:val="24"/>
          <w:szCs w:val="24"/>
          <w:shd w:val="clear" w:color="auto" w:fill="FFFFFF"/>
        </w:rPr>
        <w:t>WTO</w:t>
      </w:r>
      <w:r w:rsidRPr="006D6C47">
        <w:rPr>
          <w:rFonts w:cs="Times New Roman"/>
          <w:i/>
          <w:color w:val="333333"/>
          <w:spacing w:val="8"/>
          <w:sz w:val="24"/>
          <w:szCs w:val="24"/>
          <w:shd w:val="clear" w:color="auto" w:fill="FFFFFF"/>
        </w:rPr>
        <w:t>官网</w:t>
      </w:r>
    </w:p>
    <w:p w14:paraId="4E002AA1" w14:textId="44F6CB1C" w:rsidR="001B5D81" w:rsidRPr="00DB6264" w:rsidRDefault="008576A2" w:rsidP="00DB6264">
      <w:pPr>
        <w:spacing w:line="480" w:lineRule="auto"/>
        <w:ind w:left="220" w:hangingChars="100" w:hanging="220"/>
        <w:jc w:val="both"/>
        <w:rPr>
          <w:rFonts w:cs="Times New Roman"/>
          <w:i/>
          <w:color w:val="333333"/>
          <w:spacing w:val="8"/>
          <w:sz w:val="24"/>
          <w:szCs w:val="24"/>
          <w:shd w:val="clear" w:color="auto" w:fill="FFFFFF"/>
        </w:rPr>
      </w:pPr>
      <w:hyperlink r:id="rId22" w:history="1">
        <w:r w:rsidR="00DB6264" w:rsidRPr="002179B8">
          <w:rPr>
            <w:rStyle w:val="a5"/>
            <w:rFonts w:cs="Times New Roman"/>
            <w:i/>
            <w:spacing w:val="8"/>
            <w:sz w:val="24"/>
            <w:szCs w:val="24"/>
            <w:shd w:val="clear" w:color="auto" w:fill="FFFFFF"/>
          </w:rPr>
          <w:t>https://www.wto.org/english/news_e/news21_e/dsb_27sep21_e.htm</w:t>
        </w:r>
      </w:hyperlink>
      <w:r w:rsidR="00DB6264">
        <w:rPr>
          <w:rFonts w:cs="Times New Roman" w:hint="eastAsia"/>
          <w:i/>
          <w:color w:val="333333"/>
          <w:spacing w:val="8"/>
          <w:sz w:val="24"/>
          <w:szCs w:val="24"/>
          <w:shd w:val="clear" w:color="auto" w:fill="FFFFFF"/>
        </w:rPr>
        <w:t>）</w:t>
      </w:r>
    </w:p>
    <w:p w14:paraId="048D50EA" w14:textId="77777777" w:rsidR="0035031A" w:rsidRDefault="0035031A">
      <w:pPr>
        <w:pStyle w:val="a3"/>
        <w:spacing w:before="4"/>
        <w:rPr>
          <w:rFonts w:cs="Times New Roman"/>
          <w:color w:val="333333"/>
          <w:spacing w:val="8"/>
          <w:sz w:val="28"/>
          <w:szCs w:val="28"/>
          <w:shd w:val="clear" w:color="auto" w:fill="FFFFFF"/>
        </w:rPr>
      </w:pPr>
    </w:p>
    <w:p w14:paraId="07BC009D" w14:textId="2572CAC9" w:rsidR="00580E93" w:rsidRPr="00DB5E94" w:rsidRDefault="002237C0" w:rsidP="00860F8A">
      <w:pPr>
        <w:spacing w:line="480" w:lineRule="auto"/>
        <w:rPr>
          <w:rFonts w:cs="Times New Roman"/>
          <w:b/>
          <w:color w:val="333333"/>
          <w:spacing w:val="8"/>
          <w:sz w:val="28"/>
          <w:szCs w:val="28"/>
          <w:shd w:val="clear" w:color="auto" w:fill="FFFFFF"/>
          <w:lang w:val="en-US"/>
        </w:rPr>
      </w:pPr>
      <w:r>
        <w:rPr>
          <w:rFonts w:cs="Times New Roman"/>
          <w:b/>
          <w:color w:val="333333"/>
          <w:spacing w:val="8"/>
          <w:sz w:val="28"/>
          <w:szCs w:val="28"/>
          <w:shd w:val="clear" w:color="auto" w:fill="FFFFFF"/>
          <w:lang w:val="en-US"/>
        </w:rPr>
        <w:t>15.</w:t>
      </w:r>
      <w:r w:rsidR="0035031A" w:rsidRPr="00860F8A">
        <w:rPr>
          <w:rFonts w:cs="Times New Roman"/>
          <w:b/>
          <w:color w:val="333333"/>
          <w:spacing w:val="8"/>
          <w:sz w:val="28"/>
          <w:szCs w:val="28"/>
          <w:shd w:val="clear" w:color="auto" w:fill="FFFFFF"/>
        </w:rPr>
        <w:t>2021年9月27日，</w:t>
      </w:r>
      <w:r w:rsidR="00860F8A" w:rsidRPr="00860F8A">
        <w:rPr>
          <w:rFonts w:cs="Times New Roman"/>
          <w:b/>
          <w:color w:val="333333"/>
          <w:spacing w:val="8"/>
          <w:sz w:val="28"/>
          <w:szCs w:val="28"/>
          <w:shd w:val="clear" w:color="auto" w:fill="FFFFFF"/>
        </w:rPr>
        <w:t>美国贸易代表办公室（USTR）</w:t>
      </w:r>
      <w:r w:rsidR="00860F8A" w:rsidRPr="00860F8A">
        <w:rPr>
          <w:rFonts w:cs="Times New Roman" w:hint="eastAsia"/>
          <w:b/>
          <w:color w:val="333333"/>
          <w:spacing w:val="8"/>
          <w:sz w:val="28"/>
          <w:szCs w:val="28"/>
          <w:shd w:val="clear" w:color="auto" w:fill="FFFFFF"/>
        </w:rPr>
        <w:t>宣布，</w:t>
      </w:r>
      <w:r w:rsidR="00860F8A" w:rsidRPr="00860F8A">
        <w:rPr>
          <w:rFonts w:cs="Times New Roman"/>
          <w:b/>
          <w:color w:val="333333"/>
          <w:spacing w:val="8"/>
          <w:sz w:val="28"/>
          <w:szCs w:val="28"/>
          <w:shd w:val="clear" w:color="auto" w:fill="FFFFFF"/>
        </w:rPr>
        <w:t>为应对</w:t>
      </w:r>
      <w:r w:rsidR="00860F8A">
        <w:rPr>
          <w:rFonts w:cs="Times New Roman" w:hint="eastAsia"/>
          <w:b/>
          <w:color w:val="333333"/>
          <w:spacing w:val="8"/>
          <w:sz w:val="28"/>
          <w:szCs w:val="28"/>
          <w:shd w:val="clear" w:color="auto" w:fill="FFFFFF"/>
        </w:rPr>
        <w:t>新</w:t>
      </w:r>
      <w:r w:rsidR="00944431">
        <w:rPr>
          <w:rFonts w:cs="Times New Roman" w:hint="eastAsia"/>
          <w:b/>
          <w:color w:val="333333"/>
          <w:spacing w:val="8"/>
          <w:sz w:val="28"/>
          <w:szCs w:val="28"/>
          <w:shd w:val="clear" w:color="auto" w:fill="FFFFFF"/>
        </w:rPr>
        <w:t>冠</w:t>
      </w:r>
      <w:r w:rsidR="00860F8A">
        <w:rPr>
          <w:rFonts w:cs="Times New Roman" w:hint="eastAsia"/>
          <w:b/>
          <w:color w:val="333333"/>
          <w:spacing w:val="8"/>
          <w:sz w:val="28"/>
          <w:szCs w:val="28"/>
          <w:shd w:val="clear" w:color="auto" w:fill="FFFFFF"/>
        </w:rPr>
        <w:t>疫情</w:t>
      </w:r>
      <w:r w:rsidR="00860F8A" w:rsidRPr="00860F8A">
        <w:rPr>
          <w:rFonts w:cs="Times New Roman"/>
          <w:b/>
          <w:color w:val="333333"/>
          <w:spacing w:val="8"/>
          <w:sz w:val="28"/>
          <w:szCs w:val="28"/>
          <w:shd w:val="clear" w:color="auto" w:fill="FFFFFF"/>
        </w:rPr>
        <w:t>，从中国进口的某些医疗保健产品将继续免除301条款的关税。</w:t>
      </w:r>
      <w:r w:rsidR="00DB5E94" w:rsidRPr="00DB5E94">
        <w:rPr>
          <w:rFonts w:cs="Times New Roman"/>
          <w:b/>
          <w:color w:val="333333"/>
          <w:spacing w:val="8"/>
          <w:sz w:val="28"/>
          <w:szCs w:val="28"/>
          <w:shd w:val="clear" w:color="auto" w:fill="FFFFFF"/>
        </w:rPr>
        <w:t>这</w:t>
      </w:r>
      <w:r w:rsidR="00BB0FEF">
        <w:rPr>
          <w:rFonts w:cs="Times New Roman" w:hint="eastAsia"/>
          <w:b/>
          <w:color w:val="333333"/>
          <w:spacing w:val="8"/>
          <w:sz w:val="28"/>
          <w:szCs w:val="28"/>
          <w:shd w:val="clear" w:color="auto" w:fill="FFFFFF"/>
        </w:rPr>
        <w:t>一例外</w:t>
      </w:r>
      <w:r w:rsidR="00DB5E94" w:rsidRPr="00DB5E94">
        <w:rPr>
          <w:rFonts w:cs="Times New Roman"/>
          <w:b/>
          <w:color w:val="333333"/>
          <w:spacing w:val="8"/>
          <w:sz w:val="28"/>
          <w:szCs w:val="28"/>
          <w:shd w:val="clear" w:color="auto" w:fill="FFFFFF"/>
        </w:rPr>
        <w:t>原定于2021年9月30日到期</w:t>
      </w:r>
      <w:r w:rsidR="00DB5E94">
        <w:rPr>
          <w:rFonts w:cs="Times New Roman" w:hint="eastAsia"/>
          <w:b/>
          <w:color w:val="333333"/>
          <w:spacing w:val="8"/>
          <w:sz w:val="28"/>
          <w:szCs w:val="28"/>
          <w:shd w:val="clear" w:color="auto" w:fill="FFFFFF"/>
        </w:rPr>
        <w:t>，</w:t>
      </w:r>
      <w:r w:rsidR="00DB5E94" w:rsidRPr="00DB5E94">
        <w:rPr>
          <w:rFonts w:cs="Times New Roman"/>
          <w:b/>
          <w:color w:val="333333"/>
          <w:spacing w:val="8"/>
          <w:sz w:val="28"/>
          <w:szCs w:val="28"/>
          <w:shd w:val="clear" w:color="auto" w:fill="FFFFFF"/>
        </w:rPr>
        <w:t>现延长至2021年11月14日。</w:t>
      </w:r>
    </w:p>
    <w:p w14:paraId="1B3C1225" w14:textId="7333A941" w:rsidR="00FC7CCC" w:rsidRDefault="00FC7CCC" w:rsidP="00FC7CCC">
      <w:pPr>
        <w:spacing w:line="480" w:lineRule="auto"/>
        <w:jc w:val="both"/>
        <w:rPr>
          <w:rFonts w:cs="Times New Roman"/>
          <w:i/>
          <w:color w:val="333333"/>
          <w:spacing w:val="8"/>
          <w:sz w:val="24"/>
          <w:szCs w:val="24"/>
          <w:shd w:val="clear" w:color="auto" w:fill="FFFFFF"/>
        </w:rPr>
      </w:pPr>
      <w:r w:rsidRPr="00FC7CCC">
        <w:rPr>
          <w:rFonts w:cs="Times New Roman"/>
          <w:i/>
          <w:color w:val="333333"/>
          <w:spacing w:val="8"/>
          <w:sz w:val="24"/>
          <w:szCs w:val="24"/>
          <w:shd w:val="clear" w:color="auto" w:fill="FFFFFF"/>
          <w:lang w:val="en-US"/>
        </w:rPr>
        <w:t>（</w:t>
      </w:r>
      <w:r w:rsidRPr="00FB39EC">
        <w:rPr>
          <w:rFonts w:cs="Times New Roman"/>
          <w:i/>
          <w:color w:val="333333"/>
          <w:spacing w:val="8"/>
          <w:sz w:val="24"/>
          <w:szCs w:val="24"/>
          <w:shd w:val="clear" w:color="auto" w:fill="FFFFFF"/>
        </w:rPr>
        <w:t>信息索引</w:t>
      </w:r>
      <w:r w:rsidRPr="00FC7CCC">
        <w:rPr>
          <w:rFonts w:cs="Times New Roman"/>
          <w:i/>
          <w:color w:val="333333"/>
          <w:spacing w:val="8"/>
          <w:sz w:val="24"/>
          <w:szCs w:val="24"/>
          <w:shd w:val="clear" w:color="auto" w:fill="FFFFFF"/>
          <w:lang w:val="en-US"/>
        </w:rPr>
        <w:t>：</w:t>
      </w:r>
      <w:r w:rsidRPr="00FB39EC">
        <w:rPr>
          <w:rFonts w:cs="Times New Roman"/>
          <w:i/>
          <w:color w:val="333333"/>
          <w:spacing w:val="8"/>
          <w:sz w:val="24"/>
          <w:szCs w:val="24"/>
          <w:shd w:val="clear" w:color="auto" w:fill="FFFFFF"/>
        </w:rPr>
        <w:t>网站</w:t>
      </w:r>
      <w:r w:rsidRPr="00FC7CCC">
        <w:rPr>
          <w:rFonts w:cs="Times New Roman"/>
          <w:i/>
          <w:color w:val="333333"/>
          <w:spacing w:val="8"/>
          <w:sz w:val="24"/>
          <w:szCs w:val="24"/>
          <w:shd w:val="clear" w:color="auto" w:fill="FFFFFF"/>
          <w:lang w:val="en-US"/>
        </w:rPr>
        <w:t>-美国贸易代表办公室</w:t>
      </w:r>
      <w:r w:rsidRPr="006D6C47">
        <w:rPr>
          <w:rFonts w:cs="Times New Roman"/>
          <w:i/>
          <w:color w:val="333333"/>
          <w:spacing w:val="8"/>
          <w:sz w:val="24"/>
          <w:szCs w:val="24"/>
          <w:shd w:val="clear" w:color="auto" w:fill="FFFFFF"/>
        </w:rPr>
        <w:t>官网</w:t>
      </w:r>
    </w:p>
    <w:p w14:paraId="1FF11BED" w14:textId="6D9BA4A5" w:rsidR="00FC7CCC" w:rsidRPr="00FC7CCC" w:rsidRDefault="008576A2" w:rsidP="00FC7CCC">
      <w:pPr>
        <w:spacing w:line="480" w:lineRule="auto"/>
        <w:jc w:val="both"/>
        <w:rPr>
          <w:rFonts w:cs="Times New Roman"/>
          <w:i/>
          <w:color w:val="333333"/>
          <w:spacing w:val="8"/>
          <w:sz w:val="24"/>
          <w:szCs w:val="24"/>
          <w:shd w:val="clear" w:color="auto" w:fill="FFFFFF"/>
          <w:lang w:val="en-US"/>
        </w:rPr>
      </w:pPr>
      <w:hyperlink r:id="rId23" w:history="1">
        <w:r w:rsidR="00FC7CCC" w:rsidRPr="002179B8">
          <w:rPr>
            <w:rStyle w:val="a5"/>
            <w:rFonts w:cs="Times New Roman"/>
            <w:i/>
            <w:spacing w:val="8"/>
            <w:sz w:val="24"/>
            <w:szCs w:val="24"/>
            <w:shd w:val="clear" w:color="auto" w:fill="FFFFFF"/>
            <w:lang w:val="en-US"/>
          </w:rPr>
          <w:t>https://ustr.gov/sites/default/files/enforcement/301Investigations/COVID%20extensions%20FRN.pdf</w:t>
        </w:r>
      </w:hyperlink>
      <w:r w:rsidR="00FC7CCC">
        <w:rPr>
          <w:rFonts w:cs="Times New Roman" w:hint="eastAsia"/>
          <w:i/>
          <w:color w:val="333333"/>
          <w:spacing w:val="8"/>
          <w:sz w:val="24"/>
          <w:szCs w:val="24"/>
          <w:shd w:val="clear" w:color="auto" w:fill="FFFFFF"/>
          <w:lang w:val="en-US"/>
        </w:rPr>
        <w:t>）</w:t>
      </w:r>
    </w:p>
    <w:p w14:paraId="38E009FA" w14:textId="05EB7BAA" w:rsidR="00580E93" w:rsidRPr="00FC7CCC" w:rsidRDefault="00580E93">
      <w:pPr>
        <w:pStyle w:val="a3"/>
        <w:spacing w:before="4"/>
        <w:rPr>
          <w:b w:val="0"/>
          <w:sz w:val="17"/>
          <w:lang w:val="en-US"/>
        </w:rPr>
      </w:pPr>
    </w:p>
    <w:p w14:paraId="6B4B7EF0" w14:textId="6DF47BC4" w:rsidR="001B5D81" w:rsidRPr="00ED32EA" w:rsidRDefault="001B5D81">
      <w:pPr>
        <w:pStyle w:val="a3"/>
        <w:spacing w:before="4"/>
        <w:rPr>
          <w:b w:val="0"/>
          <w:sz w:val="17"/>
          <w:lang w:val="en-US"/>
        </w:rPr>
      </w:pPr>
    </w:p>
    <w:p w14:paraId="6BAAF484" w14:textId="77777777" w:rsidR="00FA4638" w:rsidRDefault="00612AFA">
      <w:pPr>
        <w:spacing w:before="84" w:line="247" w:lineRule="auto"/>
        <w:ind w:left="140" w:right="197"/>
        <w:rPr>
          <w:b/>
          <w:sz w:val="23"/>
        </w:rPr>
      </w:pPr>
      <w:r>
        <w:rPr>
          <w:b/>
          <w:spacing w:val="-4"/>
          <w:w w:val="105"/>
          <w:sz w:val="23"/>
        </w:rPr>
        <w:t xml:space="preserve">《武汉大学海外投资法律研究中心行业简报》将于每月 </w:t>
      </w:r>
      <w:r>
        <w:rPr>
          <w:rFonts w:ascii="Times New Roman" w:eastAsia="Times New Roman"/>
          <w:b/>
          <w:w w:val="105"/>
          <w:sz w:val="24"/>
        </w:rPr>
        <w:t xml:space="preserve">1 </w:t>
      </w:r>
      <w:r>
        <w:rPr>
          <w:b/>
          <w:w w:val="105"/>
          <w:sz w:val="23"/>
        </w:rPr>
        <w:t>日即时发布，敬请关注</w:t>
      </w:r>
    </w:p>
    <w:p w14:paraId="33407523" w14:textId="77777777" w:rsidR="00180FB4" w:rsidRDefault="00180FB4">
      <w:pPr>
        <w:pStyle w:val="3"/>
        <w:spacing w:before="60"/>
      </w:pPr>
    </w:p>
    <w:p w14:paraId="369FDAC4" w14:textId="0C805B6F" w:rsidR="00FA4638" w:rsidRDefault="009F74F7">
      <w:pPr>
        <w:pStyle w:val="3"/>
        <w:spacing w:before="60"/>
      </w:pPr>
      <w:r>
        <w:t>本期编辑：</w:t>
      </w:r>
      <w:r w:rsidR="008928A5">
        <w:rPr>
          <w:rFonts w:hint="eastAsia"/>
        </w:rPr>
        <w:t>李茜</w:t>
      </w:r>
    </w:p>
    <w:sectPr w:rsidR="00FA4638">
      <w:headerReference w:type="default" r:id="rId24"/>
      <w:pgSz w:w="11900" w:h="16840"/>
      <w:pgMar w:top="1100" w:right="1660" w:bottom="280" w:left="1660" w:header="87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BC278" w14:textId="77777777" w:rsidR="008576A2" w:rsidRDefault="008576A2">
      <w:r>
        <w:separator/>
      </w:r>
    </w:p>
  </w:endnote>
  <w:endnote w:type="continuationSeparator" w:id="0">
    <w:p w14:paraId="71BCBC34" w14:textId="77777777" w:rsidR="008576A2" w:rsidRDefault="00857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 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82089" w14:textId="77777777" w:rsidR="008576A2" w:rsidRDefault="008576A2">
      <w:r>
        <w:separator/>
      </w:r>
    </w:p>
  </w:footnote>
  <w:footnote w:type="continuationSeparator" w:id="0">
    <w:p w14:paraId="35A07BB0" w14:textId="77777777" w:rsidR="008576A2" w:rsidRDefault="00857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55F4" w14:textId="01873696" w:rsidR="00FF2230" w:rsidRDefault="00FF2230">
    <w:pPr>
      <w:pStyle w:val="a3"/>
      <w:spacing w:line="14" w:lineRule="auto"/>
      <w:rPr>
        <w:b w:val="0"/>
        <w:sz w:val="20"/>
      </w:rPr>
    </w:pPr>
    <w:r>
      <w:rPr>
        <w:noProof/>
      </w:rPr>
      <mc:AlternateContent>
        <mc:Choice Requires="wps">
          <w:drawing>
            <wp:anchor distT="0" distB="0" distL="114300" distR="114300" simplePos="0" relativeHeight="251355136" behindDoc="1" locked="0" layoutInCell="1" allowOverlap="1" wp14:anchorId="4821059E" wp14:editId="794C5C8B">
              <wp:simplePos x="0" y="0"/>
              <wp:positionH relativeFrom="page">
                <wp:posOffset>1124585</wp:posOffset>
              </wp:positionH>
              <wp:positionV relativeFrom="page">
                <wp:posOffset>705485</wp:posOffset>
              </wp:positionV>
              <wp:extent cx="530923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92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2136AA6A" id="Line 6" o:spid="_x0000_s1026" style="position:absolute;left:0;text-align:left;z-index:-25196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5pt,55.55pt" to="506.6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" strokeweight=".72pt">
              <w10:wrap anchorx="page" anchory="page"/>
            </v:line>
          </w:pict>
        </mc:Fallback>
      </mc:AlternateContent>
    </w:r>
    <w:r>
      <w:rPr>
        <w:noProof/>
      </w:rPr>
      <mc:AlternateContent>
        <mc:Choice Requires="wps">
          <w:drawing>
            <wp:anchor distT="0" distB="0" distL="114300" distR="114300" simplePos="0" relativeHeight="251356160" behindDoc="1" locked="0" layoutInCell="1" allowOverlap="1" wp14:anchorId="35E148BA" wp14:editId="16D47F85">
              <wp:simplePos x="0" y="0"/>
              <wp:positionH relativeFrom="page">
                <wp:posOffset>1130300</wp:posOffset>
              </wp:positionH>
              <wp:positionV relativeFrom="page">
                <wp:posOffset>542925</wp:posOffset>
              </wp:positionV>
              <wp:extent cx="3039110" cy="13906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1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D57D9" w14:textId="439D4F22" w:rsidR="00FF2230" w:rsidRDefault="00FF2230">
                          <w:pPr>
                            <w:spacing w:line="219" w:lineRule="exact"/>
                            <w:ind w:left="20"/>
                            <w:rPr>
                              <w:b/>
                              <w:sz w:val="18"/>
                            </w:rPr>
                          </w:pPr>
                          <w:r>
                            <w:rPr>
                              <w:b/>
                              <w:sz w:val="18"/>
                            </w:rPr>
                            <w:t>武汉大学海外投资法律研究中心行业简报（202</w:t>
                          </w:r>
                          <w:r w:rsidR="00054855">
                            <w:rPr>
                              <w:b/>
                              <w:sz w:val="18"/>
                            </w:rPr>
                            <w:t>1</w:t>
                          </w:r>
                          <w:r>
                            <w:rPr>
                              <w:b/>
                              <w:spacing w:val="-33"/>
                              <w:sz w:val="18"/>
                            </w:rPr>
                            <w:t xml:space="preserve"> 年 </w:t>
                          </w:r>
                          <w:r w:rsidR="008928A5">
                            <w:rPr>
                              <w:b/>
                              <w:spacing w:val="-33"/>
                              <w:sz w:val="18"/>
                            </w:rPr>
                            <w:t xml:space="preserve">9 </w:t>
                          </w:r>
                          <w:r>
                            <w:rPr>
                              <w:b/>
                              <w:spacing w:val="-17"/>
                              <w:sz w:val="18"/>
                            </w:rPr>
                            <w:t>月版</w:t>
                          </w:r>
                          <w:r>
                            <w:rPr>
                              <w:b/>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E148BA" id="_x0000_t202" coordsize="21600,21600" o:spt="202" path="m,l,21600r21600,l21600,xe">
              <v:stroke joinstyle="miter"/>
              <v:path gradientshapeok="t" o:connecttype="rect"/>
            </v:shapetype>
            <v:shape id="Text Box 5" o:spid="_x0000_s1026" type="#_x0000_t202" style="position:absolute;margin-left:89pt;margin-top:42.75pt;width:239.3pt;height:10.95pt;z-index:-25196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" filled="f" stroked="f">
              <v:textbox inset="0,0,0,0">
                <w:txbxContent>
                  <w:p w14:paraId="278D57D9" w14:textId="439D4F22" w:rsidR="00FF2230" w:rsidRDefault="00FF2230">
                    <w:pPr>
                      <w:spacing w:line="219" w:lineRule="exact"/>
                      <w:ind w:left="20"/>
                      <w:rPr>
                        <w:b/>
                        <w:sz w:val="18"/>
                      </w:rPr>
                    </w:pPr>
                    <w:r>
                      <w:rPr>
                        <w:b/>
                        <w:sz w:val="18"/>
                      </w:rPr>
                      <w:t>武汉大学海外投资法律研究中心行业简报（202</w:t>
                    </w:r>
                    <w:r w:rsidR="00054855">
                      <w:rPr>
                        <w:b/>
                        <w:sz w:val="18"/>
                      </w:rPr>
                      <w:t>1</w:t>
                    </w:r>
                    <w:r>
                      <w:rPr>
                        <w:b/>
                        <w:spacing w:val="-33"/>
                        <w:sz w:val="18"/>
                      </w:rPr>
                      <w:t xml:space="preserve"> 年 </w:t>
                    </w:r>
                    <w:r w:rsidR="008928A5">
                      <w:rPr>
                        <w:b/>
                        <w:spacing w:val="-33"/>
                        <w:sz w:val="18"/>
                      </w:rPr>
                      <w:t xml:space="preserve">9 </w:t>
                    </w:r>
                    <w:r>
                      <w:rPr>
                        <w:b/>
                        <w:spacing w:val="-17"/>
                        <w:sz w:val="18"/>
                      </w:rPr>
                      <w:t>月版</w:t>
                    </w:r>
                    <w:r>
                      <w:rPr>
                        <w:b/>
                        <w:sz w:val="18"/>
                      </w:rPr>
                      <w:t>）</w:t>
                    </w:r>
                  </w:p>
                </w:txbxContent>
              </v:textbox>
              <w10:wrap anchorx="page" anchory="page"/>
            </v:shape>
          </w:pict>
        </mc:Fallback>
      </mc:AlternateContent>
    </w:r>
    <w:r>
      <w:rPr>
        <w:noProof/>
      </w:rPr>
      <mc:AlternateContent>
        <mc:Choice Requires="wps">
          <w:drawing>
            <wp:anchor distT="0" distB="0" distL="114300" distR="114300" simplePos="0" relativeHeight="251357184" behindDoc="1" locked="0" layoutInCell="1" allowOverlap="1" wp14:anchorId="1EAFE89B" wp14:editId="436FDF09">
              <wp:simplePos x="0" y="0"/>
              <wp:positionH relativeFrom="page">
                <wp:posOffset>5864225</wp:posOffset>
              </wp:positionH>
              <wp:positionV relativeFrom="page">
                <wp:posOffset>542925</wp:posOffset>
              </wp:positionV>
              <wp:extent cx="484505" cy="13906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A6A55" w14:textId="77777777" w:rsidR="00FF2230" w:rsidRDefault="00FF2230">
                          <w:pPr>
                            <w:spacing w:line="219" w:lineRule="exact"/>
                            <w:ind w:left="20"/>
                            <w:rPr>
                              <w:b/>
                              <w:sz w:val="18"/>
                            </w:rPr>
                          </w:pPr>
                          <w:r>
                            <w:rPr>
                              <w:b/>
                              <w:sz w:val="18"/>
                            </w:rPr>
                            <w:t>国内新闻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FE89B" id="Text Box 4" o:spid="_x0000_s1027" type="#_x0000_t202" style="position:absolute;margin-left:461.75pt;margin-top:42.75pt;width:38.15pt;height:10.95pt;z-index:-25195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" filled="f" stroked="f">
              <v:textbox inset="0,0,0,0">
                <w:txbxContent>
                  <w:p w14:paraId="017A6A55" w14:textId="77777777" w:rsidR="00FF2230" w:rsidRDefault="00FF2230">
                    <w:pPr>
                      <w:spacing w:line="219" w:lineRule="exact"/>
                      <w:ind w:left="20"/>
                      <w:rPr>
                        <w:b/>
                        <w:sz w:val="18"/>
                      </w:rPr>
                    </w:pPr>
                    <w:r>
                      <w:rPr>
                        <w:b/>
                        <w:sz w:val="18"/>
                      </w:rPr>
                      <w:t>国内新闻</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B6466" w14:textId="0F882DE5" w:rsidR="00FF2230" w:rsidRDefault="00FF2230">
    <w:pPr>
      <w:pStyle w:val="a3"/>
      <w:spacing w:line="14" w:lineRule="auto"/>
      <w:rPr>
        <w:b w:val="0"/>
        <w:sz w:val="20"/>
      </w:rPr>
    </w:pPr>
    <w:r>
      <w:rPr>
        <w:noProof/>
      </w:rPr>
      <mc:AlternateContent>
        <mc:Choice Requires="wps">
          <w:drawing>
            <wp:anchor distT="0" distB="0" distL="114300" distR="114300" simplePos="0" relativeHeight="251358208" behindDoc="1" locked="0" layoutInCell="1" allowOverlap="1" wp14:anchorId="5D7B3E66" wp14:editId="216735D0">
              <wp:simplePos x="0" y="0"/>
              <wp:positionH relativeFrom="page">
                <wp:posOffset>1124585</wp:posOffset>
              </wp:positionH>
              <wp:positionV relativeFrom="page">
                <wp:posOffset>705485</wp:posOffset>
              </wp:positionV>
              <wp:extent cx="530923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92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699BE3D6" id="Line 3" o:spid="_x0000_s1026" style="position:absolute;left:0;text-align:left;z-index:-2519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5pt,55.55pt" to="506.6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" strokeweight=".72pt">
              <w10:wrap anchorx="page" anchory="page"/>
            </v:line>
          </w:pict>
        </mc:Fallback>
      </mc:AlternateContent>
    </w:r>
    <w:r>
      <w:rPr>
        <w:noProof/>
      </w:rPr>
      <mc:AlternateContent>
        <mc:Choice Requires="wps">
          <w:drawing>
            <wp:anchor distT="0" distB="0" distL="114300" distR="114300" simplePos="0" relativeHeight="251359232" behindDoc="1" locked="0" layoutInCell="1" allowOverlap="1" wp14:anchorId="5C15C2D1" wp14:editId="45E31BE5">
              <wp:simplePos x="0" y="0"/>
              <wp:positionH relativeFrom="page">
                <wp:posOffset>1130300</wp:posOffset>
              </wp:positionH>
              <wp:positionV relativeFrom="page">
                <wp:posOffset>542925</wp:posOffset>
              </wp:positionV>
              <wp:extent cx="3039110" cy="1390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1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22BEC" w14:textId="67DE6EAC" w:rsidR="00FF2230" w:rsidRDefault="00FF2230">
                          <w:pPr>
                            <w:spacing w:line="219" w:lineRule="exact"/>
                            <w:ind w:left="20"/>
                            <w:rPr>
                              <w:b/>
                              <w:sz w:val="18"/>
                            </w:rPr>
                          </w:pPr>
                          <w:r>
                            <w:rPr>
                              <w:b/>
                              <w:sz w:val="18"/>
                            </w:rPr>
                            <w:t>武汉大学海外投资法律研究中心行业简报（20</w:t>
                          </w:r>
                          <w:r w:rsidR="00054855">
                            <w:rPr>
                              <w:b/>
                              <w:sz w:val="18"/>
                            </w:rPr>
                            <w:t>21</w:t>
                          </w:r>
                          <w:r>
                            <w:rPr>
                              <w:b/>
                              <w:spacing w:val="-33"/>
                              <w:sz w:val="18"/>
                            </w:rPr>
                            <w:t xml:space="preserve"> 年 </w:t>
                          </w:r>
                          <w:r w:rsidR="008928A5">
                            <w:rPr>
                              <w:b/>
                              <w:spacing w:val="-33"/>
                              <w:sz w:val="18"/>
                            </w:rPr>
                            <w:t>9</w:t>
                          </w:r>
                          <w:r>
                            <w:rPr>
                              <w:rFonts w:hint="eastAsia"/>
                              <w:b/>
                              <w:spacing w:val="-33"/>
                              <w:sz w:val="18"/>
                            </w:rPr>
                            <w:t xml:space="preserve"> </w:t>
                          </w:r>
                          <w:r>
                            <w:rPr>
                              <w:b/>
                              <w:spacing w:val="-17"/>
                              <w:sz w:val="18"/>
                            </w:rPr>
                            <w:t>月版</w:t>
                          </w:r>
                          <w:r>
                            <w:rPr>
                              <w:b/>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5C2D1" id="_x0000_t202" coordsize="21600,21600" o:spt="202" path="m,l,21600r21600,l21600,xe">
              <v:stroke joinstyle="miter"/>
              <v:path gradientshapeok="t" o:connecttype="rect"/>
            </v:shapetype>
            <v:shape id="Text Box 2" o:spid="_x0000_s1028" type="#_x0000_t202" style="position:absolute;margin-left:89pt;margin-top:42.75pt;width:239.3pt;height:10.95pt;z-index:-25195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" filled="f" stroked="f">
              <v:textbox inset="0,0,0,0">
                <w:txbxContent>
                  <w:p w14:paraId="58322BEC" w14:textId="67DE6EAC" w:rsidR="00FF2230" w:rsidRDefault="00FF2230">
                    <w:pPr>
                      <w:spacing w:line="219" w:lineRule="exact"/>
                      <w:ind w:left="20"/>
                      <w:rPr>
                        <w:b/>
                        <w:sz w:val="18"/>
                      </w:rPr>
                    </w:pPr>
                    <w:r>
                      <w:rPr>
                        <w:b/>
                        <w:sz w:val="18"/>
                      </w:rPr>
                      <w:t>武汉大学海外投资法律研究中心行业简报（20</w:t>
                    </w:r>
                    <w:r w:rsidR="00054855">
                      <w:rPr>
                        <w:b/>
                        <w:sz w:val="18"/>
                      </w:rPr>
                      <w:t>21</w:t>
                    </w:r>
                    <w:r>
                      <w:rPr>
                        <w:b/>
                        <w:spacing w:val="-33"/>
                        <w:sz w:val="18"/>
                      </w:rPr>
                      <w:t xml:space="preserve"> 年 </w:t>
                    </w:r>
                    <w:r w:rsidR="008928A5">
                      <w:rPr>
                        <w:b/>
                        <w:spacing w:val="-33"/>
                        <w:sz w:val="18"/>
                      </w:rPr>
                      <w:t>9</w:t>
                    </w:r>
                    <w:r>
                      <w:rPr>
                        <w:rFonts w:hint="eastAsia"/>
                        <w:b/>
                        <w:spacing w:val="-33"/>
                        <w:sz w:val="18"/>
                      </w:rPr>
                      <w:t xml:space="preserve"> </w:t>
                    </w:r>
                    <w:r>
                      <w:rPr>
                        <w:b/>
                        <w:spacing w:val="-17"/>
                        <w:sz w:val="18"/>
                      </w:rPr>
                      <w:t>月版</w:t>
                    </w:r>
                    <w:r>
                      <w:rPr>
                        <w:b/>
                        <w:sz w:val="18"/>
                      </w:rPr>
                      <w:t>）</w:t>
                    </w:r>
                  </w:p>
                </w:txbxContent>
              </v:textbox>
              <w10:wrap anchorx="page" anchory="page"/>
            </v:shape>
          </w:pict>
        </mc:Fallback>
      </mc:AlternateContent>
    </w:r>
    <w:r>
      <w:rPr>
        <w:noProof/>
      </w:rPr>
      <mc:AlternateContent>
        <mc:Choice Requires="wps">
          <w:drawing>
            <wp:anchor distT="0" distB="0" distL="114300" distR="114300" simplePos="0" relativeHeight="251360256" behindDoc="1" locked="0" layoutInCell="1" allowOverlap="1" wp14:anchorId="49DFBE1E" wp14:editId="17FA4722">
              <wp:simplePos x="0" y="0"/>
              <wp:positionH relativeFrom="page">
                <wp:posOffset>5864225</wp:posOffset>
              </wp:positionH>
              <wp:positionV relativeFrom="page">
                <wp:posOffset>542925</wp:posOffset>
              </wp:positionV>
              <wp:extent cx="484505" cy="1390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AE6EA" w14:textId="77777777" w:rsidR="00FF2230" w:rsidRDefault="00FF2230">
                          <w:pPr>
                            <w:spacing w:line="219" w:lineRule="exact"/>
                            <w:ind w:left="20"/>
                            <w:rPr>
                              <w:b/>
                              <w:sz w:val="18"/>
                            </w:rPr>
                          </w:pPr>
                          <w:r>
                            <w:rPr>
                              <w:b/>
                              <w:sz w:val="18"/>
                            </w:rPr>
                            <w:t>国际新闻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FBE1E" id="Text Box 1" o:spid="_x0000_s1029" type="#_x0000_t202" style="position:absolute;margin-left:461.75pt;margin-top:42.75pt;width:38.15pt;height:10.95pt;z-index:-25195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" filled="f" stroked="f">
              <v:textbox inset="0,0,0,0">
                <w:txbxContent>
                  <w:p w14:paraId="035AE6EA" w14:textId="77777777" w:rsidR="00FF2230" w:rsidRDefault="00FF2230">
                    <w:pPr>
                      <w:spacing w:line="219" w:lineRule="exact"/>
                      <w:ind w:left="20"/>
                      <w:rPr>
                        <w:b/>
                        <w:sz w:val="18"/>
                      </w:rPr>
                    </w:pPr>
                    <w:r>
                      <w:rPr>
                        <w:b/>
                        <w:sz w:val="18"/>
                      </w:rPr>
                      <w:t>国际新闻</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D3ADF"/>
    <w:multiLevelType w:val="hybridMultilevel"/>
    <w:tmpl w:val="83024E62"/>
    <w:lvl w:ilvl="0" w:tplc="86364202">
      <w:start w:val="1"/>
      <w:numFmt w:val="decimal"/>
      <w:lvlText w:val="%1."/>
      <w:lvlJc w:val="left"/>
      <w:pPr>
        <w:ind w:left="500" w:hanging="360"/>
      </w:pPr>
      <w:rPr>
        <w:rFonts w:ascii="Times New Roman" w:eastAsia="Times New Roman" w:hAnsi="Times New Roman" w:cs="Times New Roman" w:hint="default"/>
        <w:b/>
        <w:bCs/>
        <w:w w:val="99"/>
        <w:sz w:val="28"/>
        <w:szCs w:val="28"/>
        <w:lang w:val="zh-CN" w:eastAsia="zh-CN" w:bidi="zh-CN"/>
      </w:rPr>
    </w:lvl>
    <w:lvl w:ilvl="1" w:tplc="AA088FF8">
      <w:numFmt w:val="bullet"/>
      <w:lvlText w:val="•"/>
      <w:lvlJc w:val="left"/>
      <w:pPr>
        <w:ind w:left="1308" w:hanging="360"/>
      </w:pPr>
      <w:rPr>
        <w:rFonts w:hint="default"/>
        <w:lang w:val="zh-CN" w:eastAsia="zh-CN" w:bidi="zh-CN"/>
      </w:rPr>
    </w:lvl>
    <w:lvl w:ilvl="2" w:tplc="94FE7192">
      <w:numFmt w:val="bullet"/>
      <w:lvlText w:val="•"/>
      <w:lvlJc w:val="left"/>
      <w:pPr>
        <w:ind w:left="2116" w:hanging="360"/>
      </w:pPr>
      <w:rPr>
        <w:rFonts w:hint="default"/>
        <w:lang w:val="zh-CN" w:eastAsia="zh-CN" w:bidi="zh-CN"/>
      </w:rPr>
    </w:lvl>
    <w:lvl w:ilvl="3" w:tplc="641CE2C2">
      <w:numFmt w:val="bullet"/>
      <w:lvlText w:val="•"/>
      <w:lvlJc w:val="left"/>
      <w:pPr>
        <w:ind w:left="2924" w:hanging="360"/>
      </w:pPr>
      <w:rPr>
        <w:rFonts w:hint="default"/>
        <w:lang w:val="zh-CN" w:eastAsia="zh-CN" w:bidi="zh-CN"/>
      </w:rPr>
    </w:lvl>
    <w:lvl w:ilvl="4" w:tplc="A956F2CE">
      <w:numFmt w:val="bullet"/>
      <w:lvlText w:val="•"/>
      <w:lvlJc w:val="left"/>
      <w:pPr>
        <w:ind w:left="3732" w:hanging="360"/>
      </w:pPr>
      <w:rPr>
        <w:rFonts w:hint="default"/>
        <w:lang w:val="zh-CN" w:eastAsia="zh-CN" w:bidi="zh-CN"/>
      </w:rPr>
    </w:lvl>
    <w:lvl w:ilvl="5" w:tplc="4DD43B26">
      <w:numFmt w:val="bullet"/>
      <w:lvlText w:val="•"/>
      <w:lvlJc w:val="left"/>
      <w:pPr>
        <w:ind w:left="4540" w:hanging="360"/>
      </w:pPr>
      <w:rPr>
        <w:rFonts w:hint="default"/>
        <w:lang w:val="zh-CN" w:eastAsia="zh-CN" w:bidi="zh-CN"/>
      </w:rPr>
    </w:lvl>
    <w:lvl w:ilvl="6" w:tplc="A6AC9C98">
      <w:numFmt w:val="bullet"/>
      <w:lvlText w:val="•"/>
      <w:lvlJc w:val="left"/>
      <w:pPr>
        <w:ind w:left="5348" w:hanging="360"/>
      </w:pPr>
      <w:rPr>
        <w:rFonts w:hint="default"/>
        <w:lang w:val="zh-CN" w:eastAsia="zh-CN" w:bidi="zh-CN"/>
      </w:rPr>
    </w:lvl>
    <w:lvl w:ilvl="7" w:tplc="F48EB340">
      <w:numFmt w:val="bullet"/>
      <w:lvlText w:val="•"/>
      <w:lvlJc w:val="left"/>
      <w:pPr>
        <w:ind w:left="6156" w:hanging="360"/>
      </w:pPr>
      <w:rPr>
        <w:rFonts w:hint="default"/>
        <w:lang w:val="zh-CN" w:eastAsia="zh-CN" w:bidi="zh-CN"/>
      </w:rPr>
    </w:lvl>
    <w:lvl w:ilvl="8" w:tplc="3E18A0BC">
      <w:numFmt w:val="bullet"/>
      <w:lvlText w:val="•"/>
      <w:lvlJc w:val="left"/>
      <w:pPr>
        <w:ind w:left="6964" w:hanging="360"/>
      </w:pPr>
      <w:rPr>
        <w:rFonts w:hint="default"/>
        <w:lang w:val="zh-CN" w:eastAsia="zh-CN" w:bidi="zh-CN"/>
      </w:rPr>
    </w:lvl>
  </w:abstractNum>
  <w:abstractNum w:abstractNumId="1" w15:restartNumberingAfterBreak="0">
    <w:nsid w:val="7BD97C06"/>
    <w:multiLevelType w:val="hybridMultilevel"/>
    <w:tmpl w:val="6A6667D2"/>
    <w:lvl w:ilvl="0" w:tplc="5FEEC144">
      <w:start w:val="1"/>
      <w:numFmt w:val="decimal"/>
      <w:lvlText w:val="%1."/>
      <w:lvlJc w:val="left"/>
      <w:pPr>
        <w:ind w:left="500" w:hanging="360"/>
      </w:pPr>
      <w:rPr>
        <w:rFonts w:hint="default"/>
        <w:b/>
        <w:bCs/>
        <w:w w:val="99"/>
        <w:lang w:val="zh-CN" w:eastAsia="zh-CN" w:bidi="zh-CN"/>
      </w:rPr>
    </w:lvl>
    <w:lvl w:ilvl="1" w:tplc="FFF04206">
      <w:numFmt w:val="bullet"/>
      <w:lvlText w:val="•"/>
      <w:lvlJc w:val="left"/>
      <w:pPr>
        <w:ind w:left="1308" w:hanging="360"/>
      </w:pPr>
      <w:rPr>
        <w:rFonts w:hint="default"/>
        <w:lang w:val="zh-CN" w:eastAsia="zh-CN" w:bidi="zh-CN"/>
      </w:rPr>
    </w:lvl>
    <w:lvl w:ilvl="2" w:tplc="4386CC66">
      <w:numFmt w:val="bullet"/>
      <w:lvlText w:val="•"/>
      <w:lvlJc w:val="left"/>
      <w:pPr>
        <w:ind w:left="2116" w:hanging="360"/>
      </w:pPr>
      <w:rPr>
        <w:rFonts w:hint="default"/>
        <w:lang w:val="zh-CN" w:eastAsia="zh-CN" w:bidi="zh-CN"/>
      </w:rPr>
    </w:lvl>
    <w:lvl w:ilvl="3" w:tplc="E15C4AC2">
      <w:numFmt w:val="bullet"/>
      <w:lvlText w:val="•"/>
      <w:lvlJc w:val="left"/>
      <w:pPr>
        <w:ind w:left="2924" w:hanging="360"/>
      </w:pPr>
      <w:rPr>
        <w:rFonts w:hint="default"/>
        <w:lang w:val="zh-CN" w:eastAsia="zh-CN" w:bidi="zh-CN"/>
      </w:rPr>
    </w:lvl>
    <w:lvl w:ilvl="4" w:tplc="6D442776">
      <w:numFmt w:val="bullet"/>
      <w:lvlText w:val="•"/>
      <w:lvlJc w:val="left"/>
      <w:pPr>
        <w:ind w:left="3732" w:hanging="360"/>
      </w:pPr>
      <w:rPr>
        <w:rFonts w:hint="default"/>
        <w:lang w:val="zh-CN" w:eastAsia="zh-CN" w:bidi="zh-CN"/>
      </w:rPr>
    </w:lvl>
    <w:lvl w:ilvl="5" w:tplc="3FE49138">
      <w:numFmt w:val="bullet"/>
      <w:lvlText w:val="•"/>
      <w:lvlJc w:val="left"/>
      <w:pPr>
        <w:ind w:left="4540" w:hanging="360"/>
      </w:pPr>
      <w:rPr>
        <w:rFonts w:hint="default"/>
        <w:lang w:val="zh-CN" w:eastAsia="zh-CN" w:bidi="zh-CN"/>
      </w:rPr>
    </w:lvl>
    <w:lvl w:ilvl="6" w:tplc="B074F01A">
      <w:numFmt w:val="bullet"/>
      <w:lvlText w:val="•"/>
      <w:lvlJc w:val="left"/>
      <w:pPr>
        <w:ind w:left="5348" w:hanging="360"/>
      </w:pPr>
      <w:rPr>
        <w:rFonts w:hint="default"/>
        <w:lang w:val="zh-CN" w:eastAsia="zh-CN" w:bidi="zh-CN"/>
      </w:rPr>
    </w:lvl>
    <w:lvl w:ilvl="7" w:tplc="CBEA76C2">
      <w:numFmt w:val="bullet"/>
      <w:lvlText w:val="•"/>
      <w:lvlJc w:val="left"/>
      <w:pPr>
        <w:ind w:left="6156" w:hanging="360"/>
      </w:pPr>
      <w:rPr>
        <w:rFonts w:hint="default"/>
        <w:lang w:val="zh-CN" w:eastAsia="zh-CN" w:bidi="zh-CN"/>
      </w:rPr>
    </w:lvl>
    <w:lvl w:ilvl="8" w:tplc="4CF0E5EE">
      <w:numFmt w:val="bullet"/>
      <w:lvlText w:val="•"/>
      <w:lvlJc w:val="left"/>
      <w:pPr>
        <w:ind w:left="6964" w:hanging="360"/>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38"/>
    <w:rsid w:val="00001B31"/>
    <w:rsid w:val="000042DC"/>
    <w:rsid w:val="000069BE"/>
    <w:rsid w:val="00007306"/>
    <w:rsid w:val="000119F3"/>
    <w:rsid w:val="00014538"/>
    <w:rsid w:val="000279EB"/>
    <w:rsid w:val="00030D19"/>
    <w:rsid w:val="0003208B"/>
    <w:rsid w:val="00034F48"/>
    <w:rsid w:val="000377DA"/>
    <w:rsid w:val="00046A68"/>
    <w:rsid w:val="0004765C"/>
    <w:rsid w:val="00050B87"/>
    <w:rsid w:val="00054855"/>
    <w:rsid w:val="0006135F"/>
    <w:rsid w:val="00062051"/>
    <w:rsid w:val="00062D1C"/>
    <w:rsid w:val="000656E7"/>
    <w:rsid w:val="00065E7F"/>
    <w:rsid w:val="000700B2"/>
    <w:rsid w:val="000748C9"/>
    <w:rsid w:val="00074EC6"/>
    <w:rsid w:val="000B794F"/>
    <w:rsid w:val="000B7C4F"/>
    <w:rsid w:val="000C236D"/>
    <w:rsid w:val="000C57F6"/>
    <w:rsid w:val="000E2359"/>
    <w:rsid w:val="000E48FC"/>
    <w:rsid w:val="000E69E8"/>
    <w:rsid w:val="000F09FE"/>
    <w:rsid w:val="000F288F"/>
    <w:rsid w:val="000F47BE"/>
    <w:rsid w:val="00107922"/>
    <w:rsid w:val="00113FAC"/>
    <w:rsid w:val="001153D3"/>
    <w:rsid w:val="001225BA"/>
    <w:rsid w:val="00122A5A"/>
    <w:rsid w:val="001242D1"/>
    <w:rsid w:val="00124A47"/>
    <w:rsid w:val="00125553"/>
    <w:rsid w:val="0013196F"/>
    <w:rsid w:val="00142475"/>
    <w:rsid w:val="00142FE7"/>
    <w:rsid w:val="001461FF"/>
    <w:rsid w:val="00151857"/>
    <w:rsid w:val="0015504B"/>
    <w:rsid w:val="00155437"/>
    <w:rsid w:val="0016323D"/>
    <w:rsid w:val="00164A34"/>
    <w:rsid w:val="00165BD3"/>
    <w:rsid w:val="0017248F"/>
    <w:rsid w:val="00180FB4"/>
    <w:rsid w:val="00183DA0"/>
    <w:rsid w:val="001916C3"/>
    <w:rsid w:val="00193960"/>
    <w:rsid w:val="001966EE"/>
    <w:rsid w:val="0019715E"/>
    <w:rsid w:val="001B5D81"/>
    <w:rsid w:val="001C2ADB"/>
    <w:rsid w:val="001D27DC"/>
    <w:rsid w:val="001D4E2E"/>
    <w:rsid w:val="001D4ECE"/>
    <w:rsid w:val="001E44F7"/>
    <w:rsid w:val="001F6FCF"/>
    <w:rsid w:val="00205D16"/>
    <w:rsid w:val="00206AA4"/>
    <w:rsid w:val="002152C9"/>
    <w:rsid w:val="00217161"/>
    <w:rsid w:val="00220D1B"/>
    <w:rsid w:val="002237C0"/>
    <w:rsid w:val="00226135"/>
    <w:rsid w:val="00230442"/>
    <w:rsid w:val="00233481"/>
    <w:rsid w:val="00245A51"/>
    <w:rsid w:val="00246FFB"/>
    <w:rsid w:val="0025620B"/>
    <w:rsid w:val="00256EAD"/>
    <w:rsid w:val="00275DB9"/>
    <w:rsid w:val="00276604"/>
    <w:rsid w:val="00290FA6"/>
    <w:rsid w:val="002A0717"/>
    <w:rsid w:val="002A1695"/>
    <w:rsid w:val="002A3967"/>
    <w:rsid w:val="002A6FA7"/>
    <w:rsid w:val="002A7796"/>
    <w:rsid w:val="002B50BC"/>
    <w:rsid w:val="002C059D"/>
    <w:rsid w:val="002C09A2"/>
    <w:rsid w:val="002C25E1"/>
    <w:rsid w:val="002D2973"/>
    <w:rsid w:val="002E2A20"/>
    <w:rsid w:val="002E3C35"/>
    <w:rsid w:val="002E6CAB"/>
    <w:rsid w:val="002E7713"/>
    <w:rsid w:val="0030222F"/>
    <w:rsid w:val="00310DC2"/>
    <w:rsid w:val="00314C15"/>
    <w:rsid w:val="00324A5E"/>
    <w:rsid w:val="0032594F"/>
    <w:rsid w:val="00331C69"/>
    <w:rsid w:val="00332CF4"/>
    <w:rsid w:val="00334590"/>
    <w:rsid w:val="00334780"/>
    <w:rsid w:val="0035031A"/>
    <w:rsid w:val="003647B0"/>
    <w:rsid w:val="003709F0"/>
    <w:rsid w:val="00373B21"/>
    <w:rsid w:val="00380EC4"/>
    <w:rsid w:val="00387AD3"/>
    <w:rsid w:val="00393714"/>
    <w:rsid w:val="00393FB6"/>
    <w:rsid w:val="00394385"/>
    <w:rsid w:val="00395F54"/>
    <w:rsid w:val="0039647E"/>
    <w:rsid w:val="003A5F8E"/>
    <w:rsid w:val="003B027A"/>
    <w:rsid w:val="003B3462"/>
    <w:rsid w:val="003B4AED"/>
    <w:rsid w:val="003C177B"/>
    <w:rsid w:val="003C1B14"/>
    <w:rsid w:val="003C2AC1"/>
    <w:rsid w:val="003C6781"/>
    <w:rsid w:val="003D12DF"/>
    <w:rsid w:val="003E60CA"/>
    <w:rsid w:val="003E7798"/>
    <w:rsid w:val="003F27D6"/>
    <w:rsid w:val="003F75FC"/>
    <w:rsid w:val="00405283"/>
    <w:rsid w:val="0040564C"/>
    <w:rsid w:val="004065F0"/>
    <w:rsid w:val="004066C5"/>
    <w:rsid w:val="004240B1"/>
    <w:rsid w:val="00425A6A"/>
    <w:rsid w:val="00442785"/>
    <w:rsid w:val="00442B44"/>
    <w:rsid w:val="004621E1"/>
    <w:rsid w:val="0047499A"/>
    <w:rsid w:val="00476229"/>
    <w:rsid w:val="00480DDD"/>
    <w:rsid w:val="00487460"/>
    <w:rsid w:val="004919F2"/>
    <w:rsid w:val="00491CD9"/>
    <w:rsid w:val="004923FB"/>
    <w:rsid w:val="0049570F"/>
    <w:rsid w:val="004A3C01"/>
    <w:rsid w:val="004A3C7E"/>
    <w:rsid w:val="004B06BC"/>
    <w:rsid w:val="004B15FB"/>
    <w:rsid w:val="004B474C"/>
    <w:rsid w:val="004C0123"/>
    <w:rsid w:val="004C0484"/>
    <w:rsid w:val="004E20FC"/>
    <w:rsid w:val="004E2B19"/>
    <w:rsid w:val="004E2E4E"/>
    <w:rsid w:val="004F1AC8"/>
    <w:rsid w:val="004F1BD7"/>
    <w:rsid w:val="004F298F"/>
    <w:rsid w:val="005007D6"/>
    <w:rsid w:val="00512CBB"/>
    <w:rsid w:val="00517973"/>
    <w:rsid w:val="0052132B"/>
    <w:rsid w:val="00521F48"/>
    <w:rsid w:val="005261E1"/>
    <w:rsid w:val="00527033"/>
    <w:rsid w:val="005318F7"/>
    <w:rsid w:val="00532254"/>
    <w:rsid w:val="00532FC3"/>
    <w:rsid w:val="00536A04"/>
    <w:rsid w:val="005407E1"/>
    <w:rsid w:val="0054330D"/>
    <w:rsid w:val="0054650A"/>
    <w:rsid w:val="0055114F"/>
    <w:rsid w:val="005525F2"/>
    <w:rsid w:val="00552667"/>
    <w:rsid w:val="00556BAD"/>
    <w:rsid w:val="00556FB3"/>
    <w:rsid w:val="0056035B"/>
    <w:rsid w:val="00564E93"/>
    <w:rsid w:val="00566BC9"/>
    <w:rsid w:val="0057256C"/>
    <w:rsid w:val="00572CFB"/>
    <w:rsid w:val="00577C41"/>
    <w:rsid w:val="00580E93"/>
    <w:rsid w:val="00581C6A"/>
    <w:rsid w:val="0058408C"/>
    <w:rsid w:val="005A0380"/>
    <w:rsid w:val="005A1768"/>
    <w:rsid w:val="005A4918"/>
    <w:rsid w:val="005B037B"/>
    <w:rsid w:val="005B3280"/>
    <w:rsid w:val="005B5CE7"/>
    <w:rsid w:val="005C08CB"/>
    <w:rsid w:val="005C5CE5"/>
    <w:rsid w:val="005C63BC"/>
    <w:rsid w:val="005D0E6B"/>
    <w:rsid w:val="005D1581"/>
    <w:rsid w:val="005D2245"/>
    <w:rsid w:val="005E1FD9"/>
    <w:rsid w:val="005E33C1"/>
    <w:rsid w:val="005F486F"/>
    <w:rsid w:val="005F5F91"/>
    <w:rsid w:val="006079BB"/>
    <w:rsid w:val="0061112E"/>
    <w:rsid w:val="0061167D"/>
    <w:rsid w:val="00612AFA"/>
    <w:rsid w:val="00620AFD"/>
    <w:rsid w:val="00622EC9"/>
    <w:rsid w:val="006235BA"/>
    <w:rsid w:val="00632B1C"/>
    <w:rsid w:val="00636E7F"/>
    <w:rsid w:val="00640DAB"/>
    <w:rsid w:val="00651FC0"/>
    <w:rsid w:val="00653BDB"/>
    <w:rsid w:val="0066158E"/>
    <w:rsid w:val="0066187F"/>
    <w:rsid w:val="00661896"/>
    <w:rsid w:val="00661B7A"/>
    <w:rsid w:val="00676444"/>
    <w:rsid w:val="0068428C"/>
    <w:rsid w:val="006969D9"/>
    <w:rsid w:val="006A3856"/>
    <w:rsid w:val="006A76CA"/>
    <w:rsid w:val="006B2F48"/>
    <w:rsid w:val="006C1693"/>
    <w:rsid w:val="006C6930"/>
    <w:rsid w:val="006D186F"/>
    <w:rsid w:val="006D6C47"/>
    <w:rsid w:val="006E0A2A"/>
    <w:rsid w:val="006E2C17"/>
    <w:rsid w:val="006E5F6A"/>
    <w:rsid w:val="006F6898"/>
    <w:rsid w:val="00711910"/>
    <w:rsid w:val="00713456"/>
    <w:rsid w:val="00721A6F"/>
    <w:rsid w:val="007222FD"/>
    <w:rsid w:val="00722420"/>
    <w:rsid w:val="007252C3"/>
    <w:rsid w:val="00726174"/>
    <w:rsid w:val="007264FA"/>
    <w:rsid w:val="007330B6"/>
    <w:rsid w:val="00737B47"/>
    <w:rsid w:val="00750CB9"/>
    <w:rsid w:val="00753BBE"/>
    <w:rsid w:val="00756237"/>
    <w:rsid w:val="0077024A"/>
    <w:rsid w:val="0077488C"/>
    <w:rsid w:val="00774EC5"/>
    <w:rsid w:val="007813BA"/>
    <w:rsid w:val="007843ED"/>
    <w:rsid w:val="00790248"/>
    <w:rsid w:val="00797910"/>
    <w:rsid w:val="007A1D61"/>
    <w:rsid w:val="007A3524"/>
    <w:rsid w:val="007A3BE2"/>
    <w:rsid w:val="007B3CBA"/>
    <w:rsid w:val="007B44AE"/>
    <w:rsid w:val="007C4928"/>
    <w:rsid w:val="007C6268"/>
    <w:rsid w:val="007D45C0"/>
    <w:rsid w:val="007D4EDB"/>
    <w:rsid w:val="007E10D4"/>
    <w:rsid w:val="007E1826"/>
    <w:rsid w:val="007E1CAE"/>
    <w:rsid w:val="007E2335"/>
    <w:rsid w:val="007E795A"/>
    <w:rsid w:val="007F30C1"/>
    <w:rsid w:val="007F627A"/>
    <w:rsid w:val="00801224"/>
    <w:rsid w:val="00807717"/>
    <w:rsid w:val="00813095"/>
    <w:rsid w:val="0081537A"/>
    <w:rsid w:val="0082057C"/>
    <w:rsid w:val="00825773"/>
    <w:rsid w:val="0083426A"/>
    <w:rsid w:val="00840B47"/>
    <w:rsid w:val="0084641A"/>
    <w:rsid w:val="008464D7"/>
    <w:rsid w:val="008510E2"/>
    <w:rsid w:val="00853DA6"/>
    <w:rsid w:val="00856A48"/>
    <w:rsid w:val="008576A2"/>
    <w:rsid w:val="00860EE8"/>
    <w:rsid w:val="00860F8A"/>
    <w:rsid w:val="008655FE"/>
    <w:rsid w:val="008750DA"/>
    <w:rsid w:val="0087600E"/>
    <w:rsid w:val="0087795F"/>
    <w:rsid w:val="008802F0"/>
    <w:rsid w:val="00885CD2"/>
    <w:rsid w:val="00885EE8"/>
    <w:rsid w:val="00886726"/>
    <w:rsid w:val="00890C26"/>
    <w:rsid w:val="008928A5"/>
    <w:rsid w:val="00892AAD"/>
    <w:rsid w:val="00894FB5"/>
    <w:rsid w:val="008A3A2E"/>
    <w:rsid w:val="008B6AB5"/>
    <w:rsid w:val="008C040A"/>
    <w:rsid w:val="008C2B13"/>
    <w:rsid w:val="008D3705"/>
    <w:rsid w:val="008D66ED"/>
    <w:rsid w:val="008D7EA8"/>
    <w:rsid w:val="008E1D6F"/>
    <w:rsid w:val="008E3551"/>
    <w:rsid w:val="00906B13"/>
    <w:rsid w:val="00911EC1"/>
    <w:rsid w:val="00920374"/>
    <w:rsid w:val="00920951"/>
    <w:rsid w:val="00921B81"/>
    <w:rsid w:val="009260D6"/>
    <w:rsid w:val="009312BA"/>
    <w:rsid w:val="00944431"/>
    <w:rsid w:val="00946B42"/>
    <w:rsid w:val="00964E98"/>
    <w:rsid w:val="00966AAF"/>
    <w:rsid w:val="00971142"/>
    <w:rsid w:val="00971281"/>
    <w:rsid w:val="00975C3D"/>
    <w:rsid w:val="00983FA9"/>
    <w:rsid w:val="00987BA9"/>
    <w:rsid w:val="009A7FCA"/>
    <w:rsid w:val="009B2BE4"/>
    <w:rsid w:val="009B48B0"/>
    <w:rsid w:val="009B5CB2"/>
    <w:rsid w:val="009C66B6"/>
    <w:rsid w:val="009D0642"/>
    <w:rsid w:val="009D254F"/>
    <w:rsid w:val="009D610E"/>
    <w:rsid w:val="009D6F53"/>
    <w:rsid w:val="009E2FBA"/>
    <w:rsid w:val="009F181C"/>
    <w:rsid w:val="009F273A"/>
    <w:rsid w:val="009F74F7"/>
    <w:rsid w:val="00A0077B"/>
    <w:rsid w:val="00A014DD"/>
    <w:rsid w:val="00A02FFC"/>
    <w:rsid w:val="00A04B57"/>
    <w:rsid w:val="00A1651B"/>
    <w:rsid w:val="00A23FFD"/>
    <w:rsid w:val="00A53565"/>
    <w:rsid w:val="00A53F67"/>
    <w:rsid w:val="00A723CB"/>
    <w:rsid w:val="00A724B7"/>
    <w:rsid w:val="00A75C30"/>
    <w:rsid w:val="00A904D3"/>
    <w:rsid w:val="00A94E0D"/>
    <w:rsid w:val="00A95D06"/>
    <w:rsid w:val="00AA0B0D"/>
    <w:rsid w:val="00AA62C5"/>
    <w:rsid w:val="00AB45FF"/>
    <w:rsid w:val="00AD02DB"/>
    <w:rsid w:val="00AD12E7"/>
    <w:rsid w:val="00AE29E1"/>
    <w:rsid w:val="00AE2FD8"/>
    <w:rsid w:val="00AE3CC9"/>
    <w:rsid w:val="00AF7968"/>
    <w:rsid w:val="00B0734D"/>
    <w:rsid w:val="00B10CD3"/>
    <w:rsid w:val="00B135CE"/>
    <w:rsid w:val="00B178C5"/>
    <w:rsid w:val="00B2275B"/>
    <w:rsid w:val="00B27C5D"/>
    <w:rsid w:val="00B30210"/>
    <w:rsid w:val="00B32928"/>
    <w:rsid w:val="00B351A1"/>
    <w:rsid w:val="00B4362D"/>
    <w:rsid w:val="00B46DD2"/>
    <w:rsid w:val="00B470DA"/>
    <w:rsid w:val="00B5541A"/>
    <w:rsid w:val="00B5571D"/>
    <w:rsid w:val="00B575FB"/>
    <w:rsid w:val="00B601C8"/>
    <w:rsid w:val="00B67E75"/>
    <w:rsid w:val="00B73D22"/>
    <w:rsid w:val="00B75809"/>
    <w:rsid w:val="00B8367B"/>
    <w:rsid w:val="00B87511"/>
    <w:rsid w:val="00B9067A"/>
    <w:rsid w:val="00B91BE4"/>
    <w:rsid w:val="00B93BEA"/>
    <w:rsid w:val="00BA3924"/>
    <w:rsid w:val="00BA741F"/>
    <w:rsid w:val="00BB0FAE"/>
    <w:rsid w:val="00BB0FEF"/>
    <w:rsid w:val="00BB3DE5"/>
    <w:rsid w:val="00BB45D0"/>
    <w:rsid w:val="00BB6E4D"/>
    <w:rsid w:val="00BC62DC"/>
    <w:rsid w:val="00BC6865"/>
    <w:rsid w:val="00BC75AF"/>
    <w:rsid w:val="00BD3E31"/>
    <w:rsid w:val="00BE0B94"/>
    <w:rsid w:val="00BE20AB"/>
    <w:rsid w:val="00BF00F6"/>
    <w:rsid w:val="00BF08E1"/>
    <w:rsid w:val="00BF3ADC"/>
    <w:rsid w:val="00BF54C5"/>
    <w:rsid w:val="00BF6010"/>
    <w:rsid w:val="00BF724F"/>
    <w:rsid w:val="00BF7487"/>
    <w:rsid w:val="00C012A6"/>
    <w:rsid w:val="00C0605B"/>
    <w:rsid w:val="00C078E3"/>
    <w:rsid w:val="00C1021B"/>
    <w:rsid w:val="00C16BF2"/>
    <w:rsid w:val="00C27FD5"/>
    <w:rsid w:val="00C3047C"/>
    <w:rsid w:val="00C31449"/>
    <w:rsid w:val="00C35121"/>
    <w:rsid w:val="00C452D2"/>
    <w:rsid w:val="00C4742A"/>
    <w:rsid w:val="00C54299"/>
    <w:rsid w:val="00C566F0"/>
    <w:rsid w:val="00C606FC"/>
    <w:rsid w:val="00C6451D"/>
    <w:rsid w:val="00C703B3"/>
    <w:rsid w:val="00C74F2A"/>
    <w:rsid w:val="00C81B3F"/>
    <w:rsid w:val="00C844F0"/>
    <w:rsid w:val="00C87011"/>
    <w:rsid w:val="00CA112D"/>
    <w:rsid w:val="00CA5D9C"/>
    <w:rsid w:val="00CA602A"/>
    <w:rsid w:val="00CB1C58"/>
    <w:rsid w:val="00CB1DA3"/>
    <w:rsid w:val="00CB6507"/>
    <w:rsid w:val="00CC087C"/>
    <w:rsid w:val="00CD4252"/>
    <w:rsid w:val="00CD4815"/>
    <w:rsid w:val="00CD5E4A"/>
    <w:rsid w:val="00CE0EC0"/>
    <w:rsid w:val="00CE605C"/>
    <w:rsid w:val="00CF06DD"/>
    <w:rsid w:val="00CF16AE"/>
    <w:rsid w:val="00CF35FA"/>
    <w:rsid w:val="00CF5255"/>
    <w:rsid w:val="00D00FB3"/>
    <w:rsid w:val="00D13FA7"/>
    <w:rsid w:val="00D17D35"/>
    <w:rsid w:val="00D20271"/>
    <w:rsid w:val="00D210AF"/>
    <w:rsid w:val="00D215A5"/>
    <w:rsid w:val="00D25DF9"/>
    <w:rsid w:val="00D30DE8"/>
    <w:rsid w:val="00D44C28"/>
    <w:rsid w:val="00D50275"/>
    <w:rsid w:val="00D54721"/>
    <w:rsid w:val="00D557BD"/>
    <w:rsid w:val="00D71A4F"/>
    <w:rsid w:val="00D763D4"/>
    <w:rsid w:val="00D77A60"/>
    <w:rsid w:val="00D80DF9"/>
    <w:rsid w:val="00D84C1C"/>
    <w:rsid w:val="00D84E54"/>
    <w:rsid w:val="00D87D7C"/>
    <w:rsid w:val="00D91CA6"/>
    <w:rsid w:val="00D9720B"/>
    <w:rsid w:val="00DA2399"/>
    <w:rsid w:val="00DA5E34"/>
    <w:rsid w:val="00DA75D7"/>
    <w:rsid w:val="00DB5E94"/>
    <w:rsid w:val="00DB6264"/>
    <w:rsid w:val="00DB78FA"/>
    <w:rsid w:val="00DC00ED"/>
    <w:rsid w:val="00DC6DB6"/>
    <w:rsid w:val="00DD24F3"/>
    <w:rsid w:val="00DD752F"/>
    <w:rsid w:val="00DE283D"/>
    <w:rsid w:val="00DE3778"/>
    <w:rsid w:val="00E04BB1"/>
    <w:rsid w:val="00E119FB"/>
    <w:rsid w:val="00E123A5"/>
    <w:rsid w:val="00E15D77"/>
    <w:rsid w:val="00E16019"/>
    <w:rsid w:val="00E17E27"/>
    <w:rsid w:val="00E20507"/>
    <w:rsid w:val="00E35F14"/>
    <w:rsid w:val="00E43555"/>
    <w:rsid w:val="00E468C3"/>
    <w:rsid w:val="00E55C96"/>
    <w:rsid w:val="00E568DA"/>
    <w:rsid w:val="00E73664"/>
    <w:rsid w:val="00E7766B"/>
    <w:rsid w:val="00E91B9A"/>
    <w:rsid w:val="00E94476"/>
    <w:rsid w:val="00E94F8C"/>
    <w:rsid w:val="00E97136"/>
    <w:rsid w:val="00EC219A"/>
    <w:rsid w:val="00EC2471"/>
    <w:rsid w:val="00ED32EA"/>
    <w:rsid w:val="00EE192C"/>
    <w:rsid w:val="00EF0FB9"/>
    <w:rsid w:val="00EF3966"/>
    <w:rsid w:val="00EF4F30"/>
    <w:rsid w:val="00EF726B"/>
    <w:rsid w:val="00F02A50"/>
    <w:rsid w:val="00F2133F"/>
    <w:rsid w:val="00F22E45"/>
    <w:rsid w:val="00F23BC6"/>
    <w:rsid w:val="00F25D7E"/>
    <w:rsid w:val="00F272D0"/>
    <w:rsid w:val="00F316F4"/>
    <w:rsid w:val="00F333D5"/>
    <w:rsid w:val="00F37313"/>
    <w:rsid w:val="00F41043"/>
    <w:rsid w:val="00F419F3"/>
    <w:rsid w:val="00F42492"/>
    <w:rsid w:val="00F548D6"/>
    <w:rsid w:val="00F60A85"/>
    <w:rsid w:val="00F75ECB"/>
    <w:rsid w:val="00F82784"/>
    <w:rsid w:val="00F843DB"/>
    <w:rsid w:val="00F845AE"/>
    <w:rsid w:val="00F84B23"/>
    <w:rsid w:val="00F85671"/>
    <w:rsid w:val="00F94A78"/>
    <w:rsid w:val="00F9648C"/>
    <w:rsid w:val="00F97D09"/>
    <w:rsid w:val="00FA4638"/>
    <w:rsid w:val="00FC0749"/>
    <w:rsid w:val="00FC3B01"/>
    <w:rsid w:val="00FC7CCC"/>
    <w:rsid w:val="00FD1BAC"/>
    <w:rsid w:val="00FD2DB2"/>
    <w:rsid w:val="00FE0480"/>
    <w:rsid w:val="00FF2230"/>
    <w:rsid w:val="00FF70A7"/>
    <w:rsid w:val="00FF7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337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uiPriority w:val="1"/>
    <w:qFormat/>
    <w:rPr>
      <w:rFonts w:ascii="宋体" w:eastAsia="宋体" w:hAnsi="宋体" w:cs="宋体"/>
      <w:lang w:val="zh-CN" w:eastAsia="zh-CN" w:bidi="zh-CN"/>
    </w:rPr>
  </w:style>
  <w:style w:type="paragraph" w:styleId="1">
    <w:name w:val="heading 1"/>
    <w:basedOn w:val="a"/>
    <w:uiPriority w:val="1"/>
    <w:qFormat/>
    <w:pPr>
      <w:spacing w:before="42"/>
      <w:ind w:left="6"/>
      <w:jc w:val="center"/>
      <w:outlineLvl w:val="0"/>
    </w:pPr>
    <w:rPr>
      <w:b/>
      <w:bCs/>
      <w:sz w:val="43"/>
      <w:szCs w:val="43"/>
    </w:rPr>
  </w:style>
  <w:style w:type="paragraph" w:styleId="2">
    <w:name w:val="heading 2"/>
    <w:basedOn w:val="a"/>
    <w:uiPriority w:val="1"/>
    <w:qFormat/>
    <w:pPr>
      <w:ind w:left="5"/>
      <w:jc w:val="center"/>
      <w:outlineLvl w:val="1"/>
    </w:pPr>
    <w:rPr>
      <w:b/>
      <w:bCs/>
      <w:sz w:val="31"/>
      <w:szCs w:val="31"/>
    </w:rPr>
  </w:style>
  <w:style w:type="paragraph" w:styleId="3">
    <w:name w:val="heading 3"/>
    <w:basedOn w:val="a"/>
    <w:uiPriority w:val="1"/>
    <w:qFormat/>
    <w:pPr>
      <w:ind w:left="140"/>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27"/>
      <w:szCs w:val="27"/>
    </w:rPr>
  </w:style>
  <w:style w:type="paragraph" w:styleId="a4">
    <w:name w:val="List Paragraph"/>
    <w:basedOn w:val="a"/>
    <w:uiPriority w:val="1"/>
    <w:qFormat/>
    <w:pPr>
      <w:spacing w:before="78"/>
      <w:ind w:left="500" w:right="207" w:hanging="360"/>
    </w:pPr>
  </w:style>
  <w:style w:type="paragraph" w:customStyle="1" w:styleId="TableParagraph">
    <w:name w:val="Table Paragraph"/>
    <w:basedOn w:val="a"/>
    <w:uiPriority w:val="1"/>
    <w:qFormat/>
  </w:style>
  <w:style w:type="character" w:styleId="a5">
    <w:name w:val="Hyperlink"/>
    <w:basedOn w:val="a0"/>
    <w:uiPriority w:val="99"/>
    <w:unhideWhenUsed/>
    <w:rsid w:val="00B470DA"/>
    <w:rPr>
      <w:color w:val="0000FF" w:themeColor="hyperlink"/>
      <w:u w:val="single"/>
    </w:rPr>
  </w:style>
  <w:style w:type="paragraph" w:styleId="a6">
    <w:name w:val="header"/>
    <w:basedOn w:val="a"/>
    <w:link w:val="a7"/>
    <w:uiPriority w:val="99"/>
    <w:unhideWhenUsed/>
    <w:rsid w:val="008D66E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8D66ED"/>
    <w:rPr>
      <w:rFonts w:ascii="宋体" w:eastAsia="宋体" w:hAnsi="宋体" w:cs="宋体"/>
      <w:sz w:val="18"/>
      <w:szCs w:val="18"/>
      <w:lang w:val="zh-CN" w:eastAsia="zh-CN" w:bidi="zh-CN"/>
    </w:rPr>
  </w:style>
  <w:style w:type="paragraph" w:styleId="a8">
    <w:name w:val="footer"/>
    <w:basedOn w:val="a"/>
    <w:link w:val="a9"/>
    <w:uiPriority w:val="99"/>
    <w:unhideWhenUsed/>
    <w:rsid w:val="008D66ED"/>
    <w:pPr>
      <w:tabs>
        <w:tab w:val="center" w:pos="4153"/>
        <w:tab w:val="right" w:pos="8306"/>
      </w:tabs>
      <w:snapToGrid w:val="0"/>
    </w:pPr>
    <w:rPr>
      <w:sz w:val="18"/>
      <w:szCs w:val="18"/>
    </w:rPr>
  </w:style>
  <w:style w:type="character" w:customStyle="1" w:styleId="a9">
    <w:name w:val="页脚 字符"/>
    <w:basedOn w:val="a0"/>
    <w:link w:val="a8"/>
    <w:uiPriority w:val="99"/>
    <w:rsid w:val="008D66ED"/>
    <w:rPr>
      <w:rFonts w:ascii="宋体" w:eastAsia="宋体" w:hAnsi="宋体" w:cs="宋体"/>
      <w:sz w:val="18"/>
      <w:szCs w:val="18"/>
      <w:lang w:val="zh-CN" w:eastAsia="zh-CN" w:bidi="zh-CN"/>
    </w:rPr>
  </w:style>
  <w:style w:type="paragraph" w:styleId="aa">
    <w:name w:val="Normal (Web)"/>
    <w:basedOn w:val="a"/>
    <w:uiPriority w:val="99"/>
    <w:unhideWhenUsed/>
    <w:rsid w:val="00D50275"/>
    <w:pPr>
      <w:widowControl/>
      <w:autoSpaceDE/>
      <w:autoSpaceDN/>
      <w:spacing w:before="100" w:beforeAutospacing="1" w:after="100" w:afterAutospacing="1"/>
    </w:pPr>
    <w:rPr>
      <w:rFonts w:ascii="Times New Roman" w:eastAsiaTheme="minorEastAsia" w:hAnsi="Times New Roman" w:cs="Times New Roman"/>
      <w:sz w:val="24"/>
      <w:szCs w:val="24"/>
      <w:lang w:val="en-US" w:bidi="ar-SA"/>
    </w:rPr>
  </w:style>
  <w:style w:type="character" w:styleId="ab">
    <w:name w:val="Strong"/>
    <w:basedOn w:val="a0"/>
    <w:uiPriority w:val="22"/>
    <w:qFormat/>
    <w:rsid w:val="00D50275"/>
    <w:rPr>
      <w:b/>
      <w:bCs/>
    </w:rPr>
  </w:style>
  <w:style w:type="character" w:styleId="ac">
    <w:name w:val="Unresolved Mention"/>
    <w:basedOn w:val="a0"/>
    <w:uiPriority w:val="99"/>
    <w:rsid w:val="0013196F"/>
    <w:rPr>
      <w:color w:val="605E5C"/>
      <w:shd w:val="clear" w:color="auto" w:fill="E1DFDD"/>
    </w:rPr>
  </w:style>
  <w:style w:type="paragraph" w:styleId="ad">
    <w:name w:val="Date"/>
    <w:basedOn w:val="a"/>
    <w:next w:val="a"/>
    <w:link w:val="ae"/>
    <w:uiPriority w:val="99"/>
    <w:semiHidden/>
    <w:unhideWhenUsed/>
    <w:rsid w:val="0057256C"/>
    <w:pPr>
      <w:ind w:leftChars="2500" w:left="100"/>
    </w:pPr>
  </w:style>
  <w:style w:type="character" w:customStyle="1" w:styleId="ae">
    <w:name w:val="日期 字符"/>
    <w:basedOn w:val="a0"/>
    <w:link w:val="ad"/>
    <w:uiPriority w:val="99"/>
    <w:semiHidden/>
    <w:rsid w:val="0057256C"/>
    <w:rPr>
      <w:rFonts w:ascii="宋体" w:eastAsia="宋体" w:hAnsi="宋体" w:cs="宋体"/>
      <w:lang w:val="zh-CN" w:eastAsia="zh-CN" w:bidi="zh-CN"/>
    </w:rPr>
  </w:style>
  <w:style w:type="character" w:styleId="af">
    <w:name w:val="FollowedHyperlink"/>
    <w:basedOn w:val="a0"/>
    <w:uiPriority w:val="99"/>
    <w:semiHidden/>
    <w:unhideWhenUsed/>
    <w:rsid w:val="00125553"/>
    <w:rPr>
      <w:color w:val="800080" w:themeColor="followedHyperlink"/>
      <w:u w:val="single"/>
    </w:rPr>
  </w:style>
  <w:style w:type="character" w:customStyle="1" w:styleId="tgt">
    <w:name w:val="tgt"/>
    <w:basedOn w:val="a0"/>
    <w:rsid w:val="00B91BE4"/>
  </w:style>
  <w:style w:type="character" w:customStyle="1" w:styleId="src">
    <w:name w:val="src"/>
    <w:basedOn w:val="a0"/>
    <w:rsid w:val="00D20271"/>
  </w:style>
  <w:style w:type="character" w:customStyle="1" w:styleId="apple-converted-space">
    <w:name w:val="apple-converted-space"/>
    <w:basedOn w:val="a0"/>
    <w:rsid w:val="00D20271"/>
  </w:style>
  <w:style w:type="character" w:styleId="af0">
    <w:name w:val="Emphasis"/>
    <w:basedOn w:val="a0"/>
    <w:uiPriority w:val="20"/>
    <w:qFormat/>
    <w:rsid w:val="00332CF4"/>
    <w:rPr>
      <w:i/>
      <w:iCs/>
    </w:rPr>
  </w:style>
  <w:style w:type="character" w:styleId="af1">
    <w:name w:val="annotation reference"/>
    <w:basedOn w:val="a0"/>
    <w:uiPriority w:val="99"/>
    <w:semiHidden/>
    <w:unhideWhenUsed/>
    <w:rsid w:val="008A3A2E"/>
    <w:rPr>
      <w:sz w:val="21"/>
      <w:szCs w:val="21"/>
    </w:rPr>
  </w:style>
  <w:style w:type="paragraph" w:styleId="af2">
    <w:name w:val="annotation text"/>
    <w:basedOn w:val="a"/>
    <w:link w:val="af3"/>
    <w:uiPriority w:val="99"/>
    <w:semiHidden/>
    <w:unhideWhenUsed/>
    <w:rsid w:val="008A3A2E"/>
  </w:style>
  <w:style w:type="character" w:customStyle="1" w:styleId="af3">
    <w:name w:val="批注文字 字符"/>
    <w:basedOn w:val="a0"/>
    <w:link w:val="af2"/>
    <w:uiPriority w:val="99"/>
    <w:semiHidden/>
    <w:rsid w:val="008A3A2E"/>
    <w:rPr>
      <w:rFonts w:ascii="宋体" w:eastAsia="宋体" w:hAnsi="宋体" w:cs="宋体"/>
      <w:lang w:val="zh-CN" w:eastAsia="zh-CN" w:bidi="zh-CN"/>
    </w:rPr>
  </w:style>
  <w:style w:type="paragraph" w:styleId="af4">
    <w:name w:val="annotation subject"/>
    <w:basedOn w:val="af2"/>
    <w:next w:val="af2"/>
    <w:link w:val="af5"/>
    <w:uiPriority w:val="99"/>
    <w:semiHidden/>
    <w:unhideWhenUsed/>
    <w:rsid w:val="008A3A2E"/>
    <w:rPr>
      <w:b/>
      <w:bCs/>
    </w:rPr>
  </w:style>
  <w:style w:type="character" w:customStyle="1" w:styleId="af5">
    <w:name w:val="批注主题 字符"/>
    <w:basedOn w:val="af3"/>
    <w:link w:val="af4"/>
    <w:uiPriority w:val="99"/>
    <w:semiHidden/>
    <w:rsid w:val="008A3A2E"/>
    <w:rPr>
      <w:rFonts w:ascii="宋体" w:eastAsia="宋体" w:hAnsi="宋体" w:cs="宋体"/>
      <w:b/>
      <w:bCs/>
      <w:lang w:val="zh-CN" w:eastAsia="zh-CN" w:bidi="zh-CN"/>
    </w:rPr>
  </w:style>
  <w:style w:type="paragraph" w:styleId="af6">
    <w:name w:val="Balloon Text"/>
    <w:basedOn w:val="a"/>
    <w:link w:val="af7"/>
    <w:uiPriority w:val="99"/>
    <w:semiHidden/>
    <w:unhideWhenUsed/>
    <w:rsid w:val="00944431"/>
    <w:rPr>
      <w:sz w:val="18"/>
      <w:szCs w:val="18"/>
    </w:rPr>
  </w:style>
  <w:style w:type="character" w:customStyle="1" w:styleId="af7">
    <w:name w:val="批注框文本 字符"/>
    <w:basedOn w:val="a0"/>
    <w:link w:val="af6"/>
    <w:uiPriority w:val="99"/>
    <w:semiHidden/>
    <w:rsid w:val="00944431"/>
    <w:rPr>
      <w:rFonts w:ascii="宋体" w:eastAsia="宋体" w:hAnsi="宋体" w:cs="宋体"/>
      <w:sz w:val="18"/>
      <w:szCs w:val="18"/>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51607">
      <w:bodyDiv w:val="1"/>
      <w:marLeft w:val="0"/>
      <w:marRight w:val="0"/>
      <w:marTop w:val="0"/>
      <w:marBottom w:val="0"/>
      <w:divBdr>
        <w:top w:val="none" w:sz="0" w:space="0" w:color="auto"/>
        <w:left w:val="none" w:sz="0" w:space="0" w:color="auto"/>
        <w:bottom w:val="none" w:sz="0" w:space="0" w:color="auto"/>
        <w:right w:val="none" w:sz="0" w:space="0" w:color="auto"/>
      </w:divBdr>
    </w:div>
    <w:div w:id="143741423">
      <w:bodyDiv w:val="1"/>
      <w:marLeft w:val="0"/>
      <w:marRight w:val="0"/>
      <w:marTop w:val="0"/>
      <w:marBottom w:val="0"/>
      <w:divBdr>
        <w:top w:val="none" w:sz="0" w:space="0" w:color="auto"/>
        <w:left w:val="none" w:sz="0" w:space="0" w:color="auto"/>
        <w:bottom w:val="none" w:sz="0" w:space="0" w:color="auto"/>
        <w:right w:val="none" w:sz="0" w:space="0" w:color="auto"/>
      </w:divBdr>
    </w:div>
    <w:div w:id="148523289">
      <w:bodyDiv w:val="1"/>
      <w:marLeft w:val="0"/>
      <w:marRight w:val="0"/>
      <w:marTop w:val="0"/>
      <w:marBottom w:val="0"/>
      <w:divBdr>
        <w:top w:val="none" w:sz="0" w:space="0" w:color="auto"/>
        <w:left w:val="none" w:sz="0" w:space="0" w:color="auto"/>
        <w:bottom w:val="none" w:sz="0" w:space="0" w:color="auto"/>
        <w:right w:val="none" w:sz="0" w:space="0" w:color="auto"/>
      </w:divBdr>
      <w:divsChild>
        <w:div w:id="487020981">
          <w:marLeft w:val="0"/>
          <w:marRight w:val="0"/>
          <w:marTop w:val="0"/>
          <w:marBottom w:val="0"/>
          <w:divBdr>
            <w:top w:val="none" w:sz="0" w:space="0" w:color="auto"/>
            <w:left w:val="none" w:sz="0" w:space="0" w:color="auto"/>
            <w:bottom w:val="none" w:sz="0" w:space="0" w:color="auto"/>
            <w:right w:val="none" w:sz="0" w:space="0" w:color="auto"/>
          </w:divBdr>
          <w:divsChild>
            <w:div w:id="1504513179">
              <w:marLeft w:val="0"/>
              <w:marRight w:val="0"/>
              <w:marTop w:val="0"/>
              <w:marBottom w:val="0"/>
              <w:divBdr>
                <w:top w:val="none" w:sz="0" w:space="0" w:color="auto"/>
                <w:left w:val="none" w:sz="0" w:space="0" w:color="auto"/>
                <w:bottom w:val="none" w:sz="0" w:space="0" w:color="auto"/>
                <w:right w:val="none" w:sz="0" w:space="0" w:color="auto"/>
              </w:divBdr>
              <w:divsChild>
                <w:div w:id="1111320365">
                  <w:marLeft w:val="0"/>
                  <w:marRight w:val="0"/>
                  <w:marTop w:val="0"/>
                  <w:marBottom w:val="0"/>
                  <w:divBdr>
                    <w:top w:val="none" w:sz="0" w:space="0" w:color="auto"/>
                    <w:left w:val="none" w:sz="0" w:space="0" w:color="auto"/>
                    <w:bottom w:val="none" w:sz="0" w:space="0" w:color="auto"/>
                    <w:right w:val="none" w:sz="0" w:space="0" w:color="auto"/>
                  </w:divBdr>
                  <w:divsChild>
                    <w:div w:id="21399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44436">
      <w:bodyDiv w:val="1"/>
      <w:marLeft w:val="0"/>
      <w:marRight w:val="0"/>
      <w:marTop w:val="0"/>
      <w:marBottom w:val="0"/>
      <w:divBdr>
        <w:top w:val="none" w:sz="0" w:space="0" w:color="auto"/>
        <w:left w:val="none" w:sz="0" w:space="0" w:color="auto"/>
        <w:bottom w:val="none" w:sz="0" w:space="0" w:color="auto"/>
        <w:right w:val="none" w:sz="0" w:space="0" w:color="auto"/>
      </w:divBdr>
    </w:div>
    <w:div w:id="181557284">
      <w:bodyDiv w:val="1"/>
      <w:marLeft w:val="0"/>
      <w:marRight w:val="0"/>
      <w:marTop w:val="0"/>
      <w:marBottom w:val="0"/>
      <w:divBdr>
        <w:top w:val="none" w:sz="0" w:space="0" w:color="auto"/>
        <w:left w:val="none" w:sz="0" w:space="0" w:color="auto"/>
        <w:bottom w:val="none" w:sz="0" w:space="0" w:color="auto"/>
        <w:right w:val="none" w:sz="0" w:space="0" w:color="auto"/>
      </w:divBdr>
    </w:div>
    <w:div w:id="192421575">
      <w:bodyDiv w:val="1"/>
      <w:marLeft w:val="0"/>
      <w:marRight w:val="0"/>
      <w:marTop w:val="0"/>
      <w:marBottom w:val="0"/>
      <w:divBdr>
        <w:top w:val="none" w:sz="0" w:space="0" w:color="auto"/>
        <w:left w:val="none" w:sz="0" w:space="0" w:color="auto"/>
        <w:bottom w:val="none" w:sz="0" w:space="0" w:color="auto"/>
        <w:right w:val="none" w:sz="0" w:space="0" w:color="auto"/>
      </w:divBdr>
    </w:div>
    <w:div w:id="251817818">
      <w:bodyDiv w:val="1"/>
      <w:marLeft w:val="0"/>
      <w:marRight w:val="0"/>
      <w:marTop w:val="0"/>
      <w:marBottom w:val="0"/>
      <w:divBdr>
        <w:top w:val="none" w:sz="0" w:space="0" w:color="auto"/>
        <w:left w:val="none" w:sz="0" w:space="0" w:color="auto"/>
        <w:bottom w:val="none" w:sz="0" w:space="0" w:color="auto"/>
        <w:right w:val="none" w:sz="0" w:space="0" w:color="auto"/>
      </w:divBdr>
    </w:div>
    <w:div w:id="251861619">
      <w:bodyDiv w:val="1"/>
      <w:marLeft w:val="0"/>
      <w:marRight w:val="0"/>
      <w:marTop w:val="0"/>
      <w:marBottom w:val="0"/>
      <w:divBdr>
        <w:top w:val="none" w:sz="0" w:space="0" w:color="auto"/>
        <w:left w:val="none" w:sz="0" w:space="0" w:color="auto"/>
        <w:bottom w:val="none" w:sz="0" w:space="0" w:color="auto"/>
        <w:right w:val="none" w:sz="0" w:space="0" w:color="auto"/>
      </w:divBdr>
    </w:div>
    <w:div w:id="252133574">
      <w:bodyDiv w:val="1"/>
      <w:marLeft w:val="0"/>
      <w:marRight w:val="0"/>
      <w:marTop w:val="0"/>
      <w:marBottom w:val="0"/>
      <w:divBdr>
        <w:top w:val="none" w:sz="0" w:space="0" w:color="auto"/>
        <w:left w:val="none" w:sz="0" w:space="0" w:color="auto"/>
        <w:bottom w:val="none" w:sz="0" w:space="0" w:color="auto"/>
        <w:right w:val="none" w:sz="0" w:space="0" w:color="auto"/>
      </w:divBdr>
    </w:div>
    <w:div w:id="260646306">
      <w:bodyDiv w:val="1"/>
      <w:marLeft w:val="0"/>
      <w:marRight w:val="0"/>
      <w:marTop w:val="0"/>
      <w:marBottom w:val="0"/>
      <w:divBdr>
        <w:top w:val="none" w:sz="0" w:space="0" w:color="auto"/>
        <w:left w:val="none" w:sz="0" w:space="0" w:color="auto"/>
        <w:bottom w:val="none" w:sz="0" w:space="0" w:color="auto"/>
        <w:right w:val="none" w:sz="0" w:space="0" w:color="auto"/>
      </w:divBdr>
    </w:div>
    <w:div w:id="268051804">
      <w:bodyDiv w:val="1"/>
      <w:marLeft w:val="0"/>
      <w:marRight w:val="0"/>
      <w:marTop w:val="0"/>
      <w:marBottom w:val="0"/>
      <w:divBdr>
        <w:top w:val="none" w:sz="0" w:space="0" w:color="auto"/>
        <w:left w:val="none" w:sz="0" w:space="0" w:color="auto"/>
        <w:bottom w:val="none" w:sz="0" w:space="0" w:color="auto"/>
        <w:right w:val="none" w:sz="0" w:space="0" w:color="auto"/>
      </w:divBdr>
    </w:div>
    <w:div w:id="279337664">
      <w:bodyDiv w:val="1"/>
      <w:marLeft w:val="0"/>
      <w:marRight w:val="0"/>
      <w:marTop w:val="0"/>
      <w:marBottom w:val="0"/>
      <w:divBdr>
        <w:top w:val="none" w:sz="0" w:space="0" w:color="auto"/>
        <w:left w:val="none" w:sz="0" w:space="0" w:color="auto"/>
        <w:bottom w:val="none" w:sz="0" w:space="0" w:color="auto"/>
        <w:right w:val="none" w:sz="0" w:space="0" w:color="auto"/>
      </w:divBdr>
    </w:div>
    <w:div w:id="298389137">
      <w:bodyDiv w:val="1"/>
      <w:marLeft w:val="0"/>
      <w:marRight w:val="0"/>
      <w:marTop w:val="0"/>
      <w:marBottom w:val="0"/>
      <w:divBdr>
        <w:top w:val="none" w:sz="0" w:space="0" w:color="auto"/>
        <w:left w:val="none" w:sz="0" w:space="0" w:color="auto"/>
        <w:bottom w:val="none" w:sz="0" w:space="0" w:color="auto"/>
        <w:right w:val="none" w:sz="0" w:space="0" w:color="auto"/>
      </w:divBdr>
    </w:div>
    <w:div w:id="302124233">
      <w:bodyDiv w:val="1"/>
      <w:marLeft w:val="0"/>
      <w:marRight w:val="0"/>
      <w:marTop w:val="0"/>
      <w:marBottom w:val="0"/>
      <w:divBdr>
        <w:top w:val="none" w:sz="0" w:space="0" w:color="auto"/>
        <w:left w:val="none" w:sz="0" w:space="0" w:color="auto"/>
        <w:bottom w:val="none" w:sz="0" w:space="0" w:color="auto"/>
        <w:right w:val="none" w:sz="0" w:space="0" w:color="auto"/>
      </w:divBdr>
    </w:div>
    <w:div w:id="307176786">
      <w:bodyDiv w:val="1"/>
      <w:marLeft w:val="0"/>
      <w:marRight w:val="0"/>
      <w:marTop w:val="0"/>
      <w:marBottom w:val="0"/>
      <w:divBdr>
        <w:top w:val="none" w:sz="0" w:space="0" w:color="auto"/>
        <w:left w:val="none" w:sz="0" w:space="0" w:color="auto"/>
        <w:bottom w:val="none" w:sz="0" w:space="0" w:color="auto"/>
        <w:right w:val="none" w:sz="0" w:space="0" w:color="auto"/>
      </w:divBdr>
    </w:div>
    <w:div w:id="337394338">
      <w:bodyDiv w:val="1"/>
      <w:marLeft w:val="0"/>
      <w:marRight w:val="0"/>
      <w:marTop w:val="0"/>
      <w:marBottom w:val="0"/>
      <w:divBdr>
        <w:top w:val="none" w:sz="0" w:space="0" w:color="auto"/>
        <w:left w:val="none" w:sz="0" w:space="0" w:color="auto"/>
        <w:bottom w:val="none" w:sz="0" w:space="0" w:color="auto"/>
        <w:right w:val="none" w:sz="0" w:space="0" w:color="auto"/>
      </w:divBdr>
    </w:div>
    <w:div w:id="341278327">
      <w:bodyDiv w:val="1"/>
      <w:marLeft w:val="0"/>
      <w:marRight w:val="0"/>
      <w:marTop w:val="0"/>
      <w:marBottom w:val="0"/>
      <w:divBdr>
        <w:top w:val="none" w:sz="0" w:space="0" w:color="auto"/>
        <w:left w:val="none" w:sz="0" w:space="0" w:color="auto"/>
        <w:bottom w:val="none" w:sz="0" w:space="0" w:color="auto"/>
        <w:right w:val="none" w:sz="0" w:space="0" w:color="auto"/>
      </w:divBdr>
    </w:div>
    <w:div w:id="362174997">
      <w:bodyDiv w:val="1"/>
      <w:marLeft w:val="0"/>
      <w:marRight w:val="0"/>
      <w:marTop w:val="0"/>
      <w:marBottom w:val="0"/>
      <w:divBdr>
        <w:top w:val="none" w:sz="0" w:space="0" w:color="auto"/>
        <w:left w:val="none" w:sz="0" w:space="0" w:color="auto"/>
        <w:bottom w:val="none" w:sz="0" w:space="0" w:color="auto"/>
        <w:right w:val="none" w:sz="0" w:space="0" w:color="auto"/>
      </w:divBdr>
    </w:div>
    <w:div w:id="373233979">
      <w:bodyDiv w:val="1"/>
      <w:marLeft w:val="0"/>
      <w:marRight w:val="0"/>
      <w:marTop w:val="0"/>
      <w:marBottom w:val="0"/>
      <w:divBdr>
        <w:top w:val="none" w:sz="0" w:space="0" w:color="auto"/>
        <w:left w:val="none" w:sz="0" w:space="0" w:color="auto"/>
        <w:bottom w:val="none" w:sz="0" w:space="0" w:color="auto"/>
        <w:right w:val="none" w:sz="0" w:space="0" w:color="auto"/>
      </w:divBdr>
    </w:div>
    <w:div w:id="439183556">
      <w:bodyDiv w:val="1"/>
      <w:marLeft w:val="0"/>
      <w:marRight w:val="0"/>
      <w:marTop w:val="0"/>
      <w:marBottom w:val="0"/>
      <w:divBdr>
        <w:top w:val="none" w:sz="0" w:space="0" w:color="auto"/>
        <w:left w:val="none" w:sz="0" w:space="0" w:color="auto"/>
        <w:bottom w:val="none" w:sz="0" w:space="0" w:color="auto"/>
        <w:right w:val="none" w:sz="0" w:space="0" w:color="auto"/>
      </w:divBdr>
    </w:div>
    <w:div w:id="444273637">
      <w:bodyDiv w:val="1"/>
      <w:marLeft w:val="0"/>
      <w:marRight w:val="0"/>
      <w:marTop w:val="0"/>
      <w:marBottom w:val="0"/>
      <w:divBdr>
        <w:top w:val="none" w:sz="0" w:space="0" w:color="auto"/>
        <w:left w:val="none" w:sz="0" w:space="0" w:color="auto"/>
        <w:bottom w:val="none" w:sz="0" w:space="0" w:color="auto"/>
        <w:right w:val="none" w:sz="0" w:space="0" w:color="auto"/>
      </w:divBdr>
    </w:div>
    <w:div w:id="444469145">
      <w:bodyDiv w:val="1"/>
      <w:marLeft w:val="0"/>
      <w:marRight w:val="0"/>
      <w:marTop w:val="0"/>
      <w:marBottom w:val="0"/>
      <w:divBdr>
        <w:top w:val="none" w:sz="0" w:space="0" w:color="auto"/>
        <w:left w:val="none" w:sz="0" w:space="0" w:color="auto"/>
        <w:bottom w:val="none" w:sz="0" w:space="0" w:color="auto"/>
        <w:right w:val="none" w:sz="0" w:space="0" w:color="auto"/>
      </w:divBdr>
    </w:div>
    <w:div w:id="480780413">
      <w:bodyDiv w:val="1"/>
      <w:marLeft w:val="0"/>
      <w:marRight w:val="0"/>
      <w:marTop w:val="0"/>
      <w:marBottom w:val="0"/>
      <w:divBdr>
        <w:top w:val="none" w:sz="0" w:space="0" w:color="auto"/>
        <w:left w:val="none" w:sz="0" w:space="0" w:color="auto"/>
        <w:bottom w:val="none" w:sz="0" w:space="0" w:color="auto"/>
        <w:right w:val="none" w:sz="0" w:space="0" w:color="auto"/>
      </w:divBdr>
    </w:div>
    <w:div w:id="501093736">
      <w:bodyDiv w:val="1"/>
      <w:marLeft w:val="0"/>
      <w:marRight w:val="0"/>
      <w:marTop w:val="0"/>
      <w:marBottom w:val="0"/>
      <w:divBdr>
        <w:top w:val="none" w:sz="0" w:space="0" w:color="auto"/>
        <w:left w:val="none" w:sz="0" w:space="0" w:color="auto"/>
        <w:bottom w:val="none" w:sz="0" w:space="0" w:color="auto"/>
        <w:right w:val="none" w:sz="0" w:space="0" w:color="auto"/>
      </w:divBdr>
    </w:div>
    <w:div w:id="596447595">
      <w:bodyDiv w:val="1"/>
      <w:marLeft w:val="0"/>
      <w:marRight w:val="0"/>
      <w:marTop w:val="0"/>
      <w:marBottom w:val="0"/>
      <w:divBdr>
        <w:top w:val="none" w:sz="0" w:space="0" w:color="auto"/>
        <w:left w:val="none" w:sz="0" w:space="0" w:color="auto"/>
        <w:bottom w:val="none" w:sz="0" w:space="0" w:color="auto"/>
        <w:right w:val="none" w:sz="0" w:space="0" w:color="auto"/>
      </w:divBdr>
    </w:div>
    <w:div w:id="642809797">
      <w:bodyDiv w:val="1"/>
      <w:marLeft w:val="0"/>
      <w:marRight w:val="0"/>
      <w:marTop w:val="0"/>
      <w:marBottom w:val="0"/>
      <w:divBdr>
        <w:top w:val="none" w:sz="0" w:space="0" w:color="auto"/>
        <w:left w:val="none" w:sz="0" w:space="0" w:color="auto"/>
        <w:bottom w:val="none" w:sz="0" w:space="0" w:color="auto"/>
        <w:right w:val="none" w:sz="0" w:space="0" w:color="auto"/>
      </w:divBdr>
    </w:div>
    <w:div w:id="643050056">
      <w:bodyDiv w:val="1"/>
      <w:marLeft w:val="0"/>
      <w:marRight w:val="0"/>
      <w:marTop w:val="0"/>
      <w:marBottom w:val="0"/>
      <w:divBdr>
        <w:top w:val="none" w:sz="0" w:space="0" w:color="auto"/>
        <w:left w:val="none" w:sz="0" w:space="0" w:color="auto"/>
        <w:bottom w:val="none" w:sz="0" w:space="0" w:color="auto"/>
        <w:right w:val="none" w:sz="0" w:space="0" w:color="auto"/>
      </w:divBdr>
    </w:div>
    <w:div w:id="656374453">
      <w:bodyDiv w:val="1"/>
      <w:marLeft w:val="0"/>
      <w:marRight w:val="0"/>
      <w:marTop w:val="0"/>
      <w:marBottom w:val="0"/>
      <w:divBdr>
        <w:top w:val="none" w:sz="0" w:space="0" w:color="auto"/>
        <w:left w:val="none" w:sz="0" w:space="0" w:color="auto"/>
        <w:bottom w:val="none" w:sz="0" w:space="0" w:color="auto"/>
        <w:right w:val="none" w:sz="0" w:space="0" w:color="auto"/>
      </w:divBdr>
    </w:div>
    <w:div w:id="681785716">
      <w:bodyDiv w:val="1"/>
      <w:marLeft w:val="0"/>
      <w:marRight w:val="0"/>
      <w:marTop w:val="0"/>
      <w:marBottom w:val="0"/>
      <w:divBdr>
        <w:top w:val="none" w:sz="0" w:space="0" w:color="auto"/>
        <w:left w:val="none" w:sz="0" w:space="0" w:color="auto"/>
        <w:bottom w:val="none" w:sz="0" w:space="0" w:color="auto"/>
        <w:right w:val="none" w:sz="0" w:space="0" w:color="auto"/>
      </w:divBdr>
    </w:div>
    <w:div w:id="685984357">
      <w:bodyDiv w:val="1"/>
      <w:marLeft w:val="0"/>
      <w:marRight w:val="0"/>
      <w:marTop w:val="0"/>
      <w:marBottom w:val="0"/>
      <w:divBdr>
        <w:top w:val="none" w:sz="0" w:space="0" w:color="auto"/>
        <w:left w:val="none" w:sz="0" w:space="0" w:color="auto"/>
        <w:bottom w:val="none" w:sz="0" w:space="0" w:color="auto"/>
        <w:right w:val="none" w:sz="0" w:space="0" w:color="auto"/>
      </w:divBdr>
    </w:div>
    <w:div w:id="725688042">
      <w:bodyDiv w:val="1"/>
      <w:marLeft w:val="0"/>
      <w:marRight w:val="0"/>
      <w:marTop w:val="0"/>
      <w:marBottom w:val="0"/>
      <w:divBdr>
        <w:top w:val="none" w:sz="0" w:space="0" w:color="auto"/>
        <w:left w:val="none" w:sz="0" w:space="0" w:color="auto"/>
        <w:bottom w:val="none" w:sz="0" w:space="0" w:color="auto"/>
        <w:right w:val="none" w:sz="0" w:space="0" w:color="auto"/>
      </w:divBdr>
    </w:div>
    <w:div w:id="747921722">
      <w:bodyDiv w:val="1"/>
      <w:marLeft w:val="0"/>
      <w:marRight w:val="0"/>
      <w:marTop w:val="0"/>
      <w:marBottom w:val="0"/>
      <w:divBdr>
        <w:top w:val="none" w:sz="0" w:space="0" w:color="auto"/>
        <w:left w:val="none" w:sz="0" w:space="0" w:color="auto"/>
        <w:bottom w:val="none" w:sz="0" w:space="0" w:color="auto"/>
        <w:right w:val="none" w:sz="0" w:space="0" w:color="auto"/>
      </w:divBdr>
    </w:div>
    <w:div w:id="870990732">
      <w:bodyDiv w:val="1"/>
      <w:marLeft w:val="0"/>
      <w:marRight w:val="0"/>
      <w:marTop w:val="0"/>
      <w:marBottom w:val="0"/>
      <w:divBdr>
        <w:top w:val="none" w:sz="0" w:space="0" w:color="auto"/>
        <w:left w:val="none" w:sz="0" w:space="0" w:color="auto"/>
        <w:bottom w:val="none" w:sz="0" w:space="0" w:color="auto"/>
        <w:right w:val="none" w:sz="0" w:space="0" w:color="auto"/>
      </w:divBdr>
    </w:div>
    <w:div w:id="874199882">
      <w:bodyDiv w:val="1"/>
      <w:marLeft w:val="0"/>
      <w:marRight w:val="0"/>
      <w:marTop w:val="0"/>
      <w:marBottom w:val="0"/>
      <w:divBdr>
        <w:top w:val="none" w:sz="0" w:space="0" w:color="auto"/>
        <w:left w:val="none" w:sz="0" w:space="0" w:color="auto"/>
        <w:bottom w:val="none" w:sz="0" w:space="0" w:color="auto"/>
        <w:right w:val="none" w:sz="0" w:space="0" w:color="auto"/>
      </w:divBdr>
    </w:div>
    <w:div w:id="903222434">
      <w:bodyDiv w:val="1"/>
      <w:marLeft w:val="0"/>
      <w:marRight w:val="0"/>
      <w:marTop w:val="0"/>
      <w:marBottom w:val="0"/>
      <w:divBdr>
        <w:top w:val="none" w:sz="0" w:space="0" w:color="auto"/>
        <w:left w:val="none" w:sz="0" w:space="0" w:color="auto"/>
        <w:bottom w:val="none" w:sz="0" w:space="0" w:color="auto"/>
        <w:right w:val="none" w:sz="0" w:space="0" w:color="auto"/>
      </w:divBdr>
    </w:div>
    <w:div w:id="908803492">
      <w:bodyDiv w:val="1"/>
      <w:marLeft w:val="0"/>
      <w:marRight w:val="0"/>
      <w:marTop w:val="0"/>
      <w:marBottom w:val="0"/>
      <w:divBdr>
        <w:top w:val="none" w:sz="0" w:space="0" w:color="auto"/>
        <w:left w:val="none" w:sz="0" w:space="0" w:color="auto"/>
        <w:bottom w:val="none" w:sz="0" w:space="0" w:color="auto"/>
        <w:right w:val="none" w:sz="0" w:space="0" w:color="auto"/>
      </w:divBdr>
    </w:div>
    <w:div w:id="917328470">
      <w:bodyDiv w:val="1"/>
      <w:marLeft w:val="0"/>
      <w:marRight w:val="0"/>
      <w:marTop w:val="0"/>
      <w:marBottom w:val="0"/>
      <w:divBdr>
        <w:top w:val="none" w:sz="0" w:space="0" w:color="auto"/>
        <w:left w:val="none" w:sz="0" w:space="0" w:color="auto"/>
        <w:bottom w:val="none" w:sz="0" w:space="0" w:color="auto"/>
        <w:right w:val="none" w:sz="0" w:space="0" w:color="auto"/>
      </w:divBdr>
    </w:div>
    <w:div w:id="959216960">
      <w:bodyDiv w:val="1"/>
      <w:marLeft w:val="0"/>
      <w:marRight w:val="0"/>
      <w:marTop w:val="0"/>
      <w:marBottom w:val="0"/>
      <w:divBdr>
        <w:top w:val="none" w:sz="0" w:space="0" w:color="auto"/>
        <w:left w:val="none" w:sz="0" w:space="0" w:color="auto"/>
        <w:bottom w:val="none" w:sz="0" w:space="0" w:color="auto"/>
        <w:right w:val="none" w:sz="0" w:space="0" w:color="auto"/>
      </w:divBdr>
    </w:div>
    <w:div w:id="976565870">
      <w:bodyDiv w:val="1"/>
      <w:marLeft w:val="0"/>
      <w:marRight w:val="0"/>
      <w:marTop w:val="0"/>
      <w:marBottom w:val="0"/>
      <w:divBdr>
        <w:top w:val="none" w:sz="0" w:space="0" w:color="auto"/>
        <w:left w:val="none" w:sz="0" w:space="0" w:color="auto"/>
        <w:bottom w:val="none" w:sz="0" w:space="0" w:color="auto"/>
        <w:right w:val="none" w:sz="0" w:space="0" w:color="auto"/>
      </w:divBdr>
    </w:div>
    <w:div w:id="1003583278">
      <w:bodyDiv w:val="1"/>
      <w:marLeft w:val="0"/>
      <w:marRight w:val="0"/>
      <w:marTop w:val="0"/>
      <w:marBottom w:val="0"/>
      <w:divBdr>
        <w:top w:val="none" w:sz="0" w:space="0" w:color="auto"/>
        <w:left w:val="none" w:sz="0" w:space="0" w:color="auto"/>
        <w:bottom w:val="none" w:sz="0" w:space="0" w:color="auto"/>
        <w:right w:val="none" w:sz="0" w:space="0" w:color="auto"/>
      </w:divBdr>
    </w:div>
    <w:div w:id="1004935154">
      <w:bodyDiv w:val="1"/>
      <w:marLeft w:val="0"/>
      <w:marRight w:val="0"/>
      <w:marTop w:val="0"/>
      <w:marBottom w:val="0"/>
      <w:divBdr>
        <w:top w:val="none" w:sz="0" w:space="0" w:color="auto"/>
        <w:left w:val="none" w:sz="0" w:space="0" w:color="auto"/>
        <w:bottom w:val="none" w:sz="0" w:space="0" w:color="auto"/>
        <w:right w:val="none" w:sz="0" w:space="0" w:color="auto"/>
      </w:divBdr>
    </w:div>
    <w:div w:id="1030646073">
      <w:bodyDiv w:val="1"/>
      <w:marLeft w:val="0"/>
      <w:marRight w:val="0"/>
      <w:marTop w:val="0"/>
      <w:marBottom w:val="0"/>
      <w:divBdr>
        <w:top w:val="none" w:sz="0" w:space="0" w:color="auto"/>
        <w:left w:val="none" w:sz="0" w:space="0" w:color="auto"/>
        <w:bottom w:val="none" w:sz="0" w:space="0" w:color="auto"/>
        <w:right w:val="none" w:sz="0" w:space="0" w:color="auto"/>
      </w:divBdr>
    </w:div>
    <w:div w:id="1037973674">
      <w:bodyDiv w:val="1"/>
      <w:marLeft w:val="0"/>
      <w:marRight w:val="0"/>
      <w:marTop w:val="0"/>
      <w:marBottom w:val="0"/>
      <w:divBdr>
        <w:top w:val="none" w:sz="0" w:space="0" w:color="auto"/>
        <w:left w:val="none" w:sz="0" w:space="0" w:color="auto"/>
        <w:bottom w:val="none" w:sz="0" w:space="0" w:color="auto"/>
        <w:right w:val="none" w:sz="0" w:space="0" w:color="auto"/>
      </w:divBdr>
    </w:div>
    <w:div w:id="1048720966">
      <w:bodyDiv w:val="1"/>
      <w:marLeft w:val="0"/>
      <w:marRight w:val="0"/>
      <w:marTop w:val="0"/>
      <w:marBottom w:val="0"/>
      <w:divBdr>
        <w:top w:val="none" w:sz="0" w:space="0" w:color="auto"/>
        <w:left w:val="none" w:sz="0" w:space="0" w:color="auto"/>
        <w:bottom w:val="none" w:sz="0" w:space="0" w:color="auto"/>
        <w:right w:val="none" w:sz="0" w:space="0" w:color="auto"/>
      </w:divBdr>
    </w:div>
    <w:div w:id="1101022909">
      <w:bodyDiv w:val="1"/>
      <w:marLeft w:val="0"/>
      <w:marRight w:val="0"/>
      <w:marTop w:val="0"/>
      <w:marBottom w:val="0"/>
      <w:divBdr>
        <w:top w:val="none" w:sz="0" w:space="0" w:color="auto"/>
        <w:left w:val="none" w:sz="0" w:space="0" w:color="auto"/>
        <w:bottom w:val="none" w:sz="0" w:space="0" w:color="auto"/>
        <w:right w:val="none" w:sz="0" w:space="0" w:color="auto"/>
      </w:divBdr>
    </w:div>
    <w:div w:id="1114208230">
      <w:bodyDiv w:val="1"/>
      <w:marLeft w:val="0"/>
      <w:marRight w:val="0"/>
      <w:marTop w:val="0"/>
      <w:marBottom w:val="0"/>
      <w:divBdr>
        <w:top w:val="none" w:sz="0" w:space="0" w:color="auto"/>
        <w:left w:val="none" w:sz="0" w:space="0" w:color="auto"/>
        <w:bottom w:val="none" w:sz="0" w:space="0" w:color="auto"/>
        <w:right w:val="none" w:sz="0" w:space="0" w:color="auto"/>
      </w:divBdr>
    </w:div>
    <w:div w:id="1185244309">
      <w:bodyDiv w:val="1"/>
      <w:marLeft w:val="0"/>
      <w:marRight w:val="0"/>
      <w:marTop w:val="0"/>
      <w:marBottom w:val="0"/>
      <w:divBdr>
        <w:top w:val="none" w:sz="0" w:space="0" w:color="auto"/>
        <w:left w:val="none" w:sz="0" w:space="0" w:color="auto"/>
        <w:bottom w:val="none" w:sz="0" w:space="0" w:color="auto"/>
        <w:right w:val="none" w:sz="0" w:space="0" w:color="auto"/>
      </w:divBdr>
    </w:div>
    <w:div w:id="1193958463">
      <w:bodyDiv w:val="1"/>
      <w:marLeft w:val="0"/>
      <w:marRight w:val="0"/>
      <w:marTop w:val="0"/>
      <w:marBottom w:val="0"/>
      <w:divBdr>
        <w:top w:val="none" w:sz="0" w:space="0" w:color="auto"/>
        <w:left w:val="none" w:sz="0" w:space="0" w:color="auto"/>
        <w:bottom w:val="none" w:sz="0" w:space="0" w:color="auto"/>
        <w:right w:val="none" w:sz="0" w:space="0" w:color="auto"/>
      </w:divBdr>
    </w:div>
    <w:div w:id="1207831856">
      <w:bodyDiv w:val="1"/>
      <w:marLeft w:val="0"/>
      <w:marRight w:val="0"/>
      <w:marTop w:val="0"/>
      <w:marBottom w:val="0"/>
      <w:divBdr>
        <w:top w:val="none" w:sz="0" w:space="0" w:color="auto"/>
        <w:left w:val="none" w:sz="0" w:space="0" w:color="auto"/>
        <w:bottom w:val="none" w:sz="0" w:space="0" w:color="auto"/>
        <w:right w:val="none" w:sz="0" w:space="0" w:color="auto"/>
      </w:divBdr>
    </w:div>
    <w:div w:id="1299258558">
      <w:bodyDiv w:val="1"/>
      <w:marLeft w:val="0"/>
      <w:marRight w:val="0"/>
      <w:marTop w:val="0"/>
      <w:marBottom w:val="0"/>
      <w:divBdr>
        <w:top w:val="none" w:sz="0" w:space="0" w:color="auto"/>
        <w:left w:val="none" w:sz="0" w:space="0" w:color="auto"/>
        <w:bottom w:val="none" w:sz="0" w:space="0" w:color="auto"/>
        <w:right w:val="none" w:sz="0" w:space="0" w:color="auto"/>
      </w:divBdr>
    </w:div>
    <w:div w:id="1373920435">
      <w:bodyDiv w:val="1"/>
      <w:marLeft w:val="0"/>
      <w:marRight w:val="0"/>
      <w:marTop w:val="0"/>
      <w:marBottom w:val="0"/>
      <w:divBdr>
        <w:top w:val="none" w:sz="0" w:space="0" w:color="auto"/>
        <w:left w:val="none" w:sz="0" w:space="0" w:color="auto"/>
        <w:bottom w:val="none" w:sz="0" w:space="0" w:color="auto"/>
        <w:right w:val="none" w:sz="0" w:space="0" w:color="auto"/>
      </w:divBdr>
    </w:div>
    <w:div w:id="1375226589">
      <w:bodyDiv w:val="1"/>
      <w:marLeft w:val="0"/>
      <w:marRight w:val="0"/>
      <w:marTop w:val="0"/>
      <w:marBottom w:val="0"/>
      <w:divBdr>
        <w:top w:val="none" w:sz="0" w:space="0" w:color="auto"/>
        <w:left w:val="none" w:sz="0" w:space="0" w:color="auto"/>
        <w:bottom w:val="none" w:sz="0" w:space="0" w:color="auto"/>
        <w:right w:val="none" w:sz="0" w:space="0" w:color="auto"/>
      </w:divBdr>
    </w:div>
    <w:div w:id="1395425029">
      <w:bodyDiv w:val="1"/>
      <w:marLeft w:val="0"/>
      <w:marRight w:val="0"/>
      <w:marTop w:val="0"/>
      <w:marBottom w:val="0"/>
      <w:divBdr>
        <w:top w:val="none" w:sz="0" w:space="0" w:color="auto"/>
        <w:left w:val="none" w:sz="0" w:space="0" w:color="auto"/>
        <w:bottom w:val="none" w:sz="0" w:space="0" w:color="auto"/>
        <w:right w:val="none" w:sz="0" w:space="0" w:color="auto"/>
      </w:divBdr>
    </w:div>
    <w:div w:id="1408456911">
      <w:bodyDiv w:val="1"/>
      <w:marLeft w:val="0"/>
      <w:marRight w:val="0"/>
      <w:marTop w:val="0"/>
      <w:marBottom w:val="0"/>
      <w:divBdr>
        <w:top w:val="none" w:sz="0" w:space="0" w:color="auto"/>
        <w:left w:val="none" w:sz="0" w:space="0" w:color="auto"/>
        <w:bottom w:val="none" w:sz="0" w:space="0" w:color="auto"/>
        <w:right w:val="none" w:sz="0" w:space="0" w:color="auto"/>
      </w:divBdr>
    </w:div>
    <w:div w:id="1411808952">
      <w:bodyDiv w:val="1"/>
      <w:marLeft w:val="0"/>
      <w:marRight w:val="0"/>
      <w:marTop w:val="0"/>
      <w:marBottom w:val="0"/>
      <w:divBdr>
        <w:top w:val="none" w:sz="0" w:space="0" w:color="auto"/>
        <w:left w:val="none" w:sz="0" w:space="0" w:color="auto"/>
        <w:bottom w:val="none" w:sz="0" w:space="0" w:color="auto"/>
        <w:right w:val="none" w:sz="0" w:space="0" w:color="auto"/>
      </w:divBdr>
    </w:div>
    <w:div w:id="1441071275">
      <w:bodyDiv w:val="1"/>
      <w:marLeft w:val="0"/>
      <w:marRight w:val="0"/>
      <w:marTop w:val="0"/>
      <w:marBottom w:val="0"/>
      <w:divBdr>
        <w:top w:val="none" w:sz="0" w:space="0" w:color="auto"/>
        <w:left w:val="none" w:sz="0" w:space="0" w:color="auto"/>
        <w:bottom w:val="none" w:sz="0" w:space="0" w:color="auto"/>
        <w:right w:val="none" w:sz="0" w:space="0" w:color="auto"/>
      </w:divBdr>
    </w:div>
    <w:div w:id="1446466417">
      <w:bodyDiv w:val="1"/>
      <w:marLeft w:val="0"/>
      <w:marRight w:val="0"/>
      <w:marTop w:val="0"/>
      <w:marBottom w:val="0"/>
      <w:divBdr>
        <w:top w:val="none" w:sz="0" w:space="0" w:color="auto"/>
        <w:left w:val="none" w:sz="0" w:space="0" w:color="auto"/>
        <w:bottom w:val="none" w:sz="0" w:space="0" w:color="auto"/>
        <w:right w:val="none" w:sz="0" w:space="0" w:color="auto"/>
      </w:divBdr>
    </w:div>
    <w:div w:id="1461026685">
      <w:bodyDiv w:val="1"/>
      <w:marLeft w:val="0"/>
      <w:marRight w:val="0"/>
      <w:marTop w:val="0"/>
      <w:marBottom w:val="0"/>
      <w:divBdr>
        <w:top w:val="none" w:sz="0" w:space="0" w:color="auto"/>
        <w:left w:val="none" w:sz="0" w:space="0" w:color="auto"/>
        <w:bottom w:val="none" w:sz="0" w:space="0" w:color="auto"/>
        <w:right w:val="none" w:sz="0" w:space="0" w:color="auto"/>
      </w:divBdr>
    </w:div>
    <w:div w:id="1493251290">
      <w:bodyDiv w:val="1"/>
      <w:marLeft w:val="0"/>
      <w:marRight w:val="0"/>
      <w:marTop w:val="0"/>
      <w:marBottom w:val="0"/>
      <w:divBdr>
        <w:top w:val="none" w:sz="0" w:space="0" w:color="auto"/>
        <w:left w:val="none" w:sz="0" w:space="0" w:color="auto"/>
        <w:bottom w:val="none" w:sz="0" w:space="0" w:color="auto"/>
        <w:right w:val="none" w:sz="0" w:space="0" w:color="auto"/>
      </w:divBdr>
    </w:div>
    <w:div w:id="1515728993">
      <w:bodyDiv w:val="1"/>
      <w:marLeft w:val="0"/>
      <w:marRight w:val="0"/>
      <w:marTop w:val="0"/>
      <w:marBottom w:val="0"/>
      <w:divBdr>
        <w:top w:val="none" w:sz="0" w:space="0" w:color="auto"/>
        <w:left w:val="none" w:sz="0" w:space="0" w:color="auto"/>
        <w:bottom w:val="none" w:sz="0" w:space="0" w:color="auto"/>
        <w:right w:val="none" w:sz="0" w:space="0" w:color="auto"/>
      </w:divBdr>
    </w:div>
    <w:div w:id="1540586778">
      <w:bodyDiv w:val="1"/>
      <w:marLeft w:val="0"/>
      <w:marRight w:val="0"/>
      <w:marTop w:val="0"/>
      <w:marBottom w:val="0"/>
      <w:divBdr>
        <w:top w:val="none" w:sz="0" w:space="0" w:color="auto"/>
        <w:left w:val="none" w:sz="0" w:space="0" w:color="auto"/>
        <w:bottom w:val="none" w:sz="0" w:space="0" w:color="auto"/>
        <w:right w:val="none" w:sz="0" w:space="0" w:color="auto"/>
      </w:divBdr>
    </w:div>
    <w:div w:id="1556357577">
      <w:bodyDiv w:val="1"/>
      <w:marLeft w:val="0"/>
      <w:marRight w:val="0"/>
      <w:marTop w:val="0"/>
      <w:marBottom w:val="0"/>
      <w:divBdr>
        <w:top w:val="none" w:sz="0" w:space="0" w:color="auto"/>
        <w:left w:val="none" w:sz="0" w:space="0" w:color="auto"/>
        <w:bottom w:val="none" w:sz="0" w:space="0" w:color="auto"/>
        <w:right w:val="none" w:sz="0" w:space="0" w:color="auto"/>
      </w:divBdr>
    </w:div>
    <w:div w:id="1566211992">
      <w:bodyDiv w:val="1"/>
      <w:marLeft w:val="0"/>
      <w:marRight w:val="0"/>
      <w:marTop w:val="0"/>
      <w:marBottom w:val="0"/>
      <w:divBdr>
        <w:top w:val="none" w:sz="0" w:space="0" w:color="auto"/>
        <w:left w:val="none" w:sz="0" w:space="0" w:color="auto"/>
        <w:bottom w:val="none" w:sz="0" w:space="0" w:color="auto"/>
        <w:right w:val="none" w:sz="0" w:space="0" w:color="auto"/>
      </w:divBdr>
    </w:div>
    <w:div w:id="1598055522">
      <w:bodyDiv w:val="1"/>
      <w:marLeft w:val="0"/>
      <w:marRight w:val="0"/>
      <w:marTop w:val="0"/>
      <w:marBottom w:val="0"/>
      <w:divBdr>
        <w:top w:val="none" w:sz="0" w:space="0" w:color="auto"/>
        <w:left w:val="none" w:sz="0" w:space="0" w:color="auto"/>
        <w:bottom w:val="none" w:sz="0" w:space="0" w:color="auto"/>
        <w:right w:val="none" w:sz="0" w:space="0" w:color="auto"/>
      </w:divBdr>
    </w:div>
    <w:div w:id="1599291645">
      <w:bodyDiv w:val="1"/>
      <w:marLeft w:val="0"/>
      <w:marRight w:val="0"/>
      <w:marTop w:val="0"/>
      <w:marBottom w:val="0"/>
      <w:divBdr>
        <w:top w:val="none" w:sz="0" w:space="0" w:color="auto"/>
        <w:left w:val="none" w:sz="0" w:space="0" w:color="auto"/>
        <w:bottom w:val="none" w:sz="0" w:space="0" w:color="auto"/>
        <w:right w:val="none" w:sz="0" w:space="0" w:color="auto"/>
      </w:divBdr>
    </w:div>
    <w:div w:id="1603995949">
      <w:bodyDiv w:val="1"/>
      <w:marLeft w:val="0"/>
      <w:marRight w:val="0"/>
      <w:marTop w:val="0"/>
      <w:marBottom w:val="0"/>
      <w:divBdr>
        <w:top w:val="none" w:sz="0" w:space="0" w:color="auto"/>
        <w:left w:val="none" w:sz="0" w:space="0" w:color="auto"/>
        <w:bottom w:val="none" w:sz="0" w:space="0" w:color="auto"/>
        <w:right w:val="none" w:sz="0" w:space="0" w:color="auto"/>
      </w:divBdr>
    </w:div>
    <w:div w:id="1605112856">
      <w:bodyDiv w:val="1"/>
      <w:marLeft w:val="0"/>
      <w:marRight w:val="0"/>
      <w:marTop w:val="0"/>
      <w:marBottom w:val="0"/>
      <w:divBdr>
        <w:top w:val="none" w:sz="0" w:space="0" w:color="auto"/>
        <w:left w:val="none" w:sz="0" w:space="0" w:color="auto"/>
        <w:bottom w:val="none" w:sz="0" w:space="0" w:color="auto"/>
        <w:right w:val="none" w:sz="0" w:space="0" w:color="auto"/>
      </w:divBdr>
    </w:div>
    <w:div w:id="1655648285">
      <w:bodyDiv w:val="1"/>
      <w:marLeft w:val="0"/>
      <w:marRight w:val="0"/>
      <w:marTop w:val="0"/>
      <w:marBottom w:val="0"/>
      <w:divBdr>
        <w:top w:val="none" w:sz="0" w:space="0" w:color="auto"/>
        <w:left w:val="none" w:sz="0" w:space="0" w:color="auto"/>
        <w:bottom w:val="none" w:sz="0" w:space="0" w:color="auto"/>
        <w:right w:val="none" w:sz="0" w:space="0" w:color="auto"/>
      </w:divBdr>
    </w:div>
    <w:div w:id="1689870144">
      <w:bodyDiv w:val="1"/>
      <w:marLeft w:val="0"/>
      <w:marRight w:val="0"/>
      <w:marTop w:val="0"/>
      <w:marBottom w:val="0"/>
      <w:divBdr>
        <w:top w:val="none" w:sz="0" w:space="0" w:color="auto"/>
        <w:left w:val="none" w:sz="0" w:space="0" w:color="auto"/>
        <w:bottom w:val="none" w:sz="0" w:space="0" w:color="auto"/>
        <w:right w:val="none" w:sz="0" w:space="0" w:color="auto"/>
      </w:divBdr>
    </w:div>
    <w:div w:id="1700203221">
      <w:bodyDiv w:val="1"/>
      <w:marLeft w:val="0"/>
      <w:marRight w:val="0"/>
      <w:marTop w:val="0"/>
      <w:marBottom w:val="0"/>
      <w:divBdr>
        <w:top w:val="none" w:sz="0" w:space="0" w:color="auto"/>
        <w:left w:val="none" w:sz="0" w:space="0" w:color="auto"/>
        <w:bottom w:val="none" w:sz="0" w:space="0" w:color="auto"/>
        <w:right w:val="none" w:sz="0" w:space="0" w:color="auto"/>
      </w:divBdr>
    </w:div>
    <w:div w:id="1707438361">
      <w:bodyDiv w:val="1"/>
      <w:marLeft w:val="0"/>
      <w:marRight w:val="0"/>
      <w:marTop w:val="0"/>
      <w:marBottom w:val="0"/>
      <w:divBdr>
        <w:top w:val="none" w:sz="0" w:space="0" w:color="auto"/>
        <w:left w:val="none" w:sz="0" w:space="0" w:color="auto"/>
        <w:bottom w:val="none" w:sz="0" w:space="0" w:color="auto"/>
        <w:right w:val="none" w:sz="0" w:space="0" w:color="auto"/>
      </w:divBdr>
    </w:div>
    <w:div w:id="1723215907">
      <w:bodyDiv w:val="1"/>
      <w:marLeft w:val="0"/>
      <w:marRight w:val="0"/>
      <w:marTop w:val="0"/>
      <w:marBottom w:val="0"/>
      <w:divBdr>
        <w:top w:val="none" w:sz="0" w:space="0" w:color="auto"/>
        <w:left w:val="none" w:sz="0" w:space="0" w:color="auto"/>
        <w:bottom w:val="none" w:sz="0" w:space="0" w:color="auto"/>
        <w:right w:val="none" w:sz="0" w:space="0" w:color="auto"/>
      </w:divBdr>
    </w:div>
    <w:div w:id="1736975024">
      <w:bodyDiv w:val="1"/>
      <w:marLeft w:val="0"/>
      <w:marRight w:val="0"/>
      <w:marTop w:val="0"/>
      <w:marBottom w:val="0"/>
      <w:divBdr>
        <w:top w:val="none" w:sz="0" w:space="0" w:color="auto"/>
        <w:left w:val="none" w:sz="0" w:space="0" w:color="auto"/>
        <w:bottom w:val="none" w:sz="0" w:space="0" w:color="auto"/>
        <w:right w:val="none" w:sz="0" w:space="0" w:color="auto"/>
      </w:divBdr>
    </w:div>
    <w:div w:id="1741978548">
      <w:bodyDiv w:val="1"/>
      <w:marLeft w:val="0"/>
      <w:marRight w:val="0"/>
      <w:marTop w:val="0"/>
      <w:marBottom w:val="0"/>
      <w:divBdr>
        <w:top w:val="none" w:sz="0" w:space="0" w:color="auto"/>
        <w:left w:val="none" w:sz="0" w:space="0" w:color="auto"/>
        <w:bottom w:val="none" w:sz="0" w:space="0" w:color="auto"/>
        <w:right w:val="none" w:sz="0" w:space="0" w:color="auto"/>
      </w:divBdr>
    </w:div>
    <w:div w:id="1754349587">
      <w:bodyDiv w:val="1"/>
      <w:marLeft w:val="0"/>
      <w:marRight w:val="0"/>
      <w:marTop w:val="0"/>
      <w:marBottom w:val="0"/>
      <w:divBdr>
        <w:top w:val="none" w:sz="0" w:space="0" w:color="auto"/>
        <w:left w:val="none" w:sz="0" w:space="0" w:color="auto"/>
        <w:bottom w:val="none" w:sz="0" w:space="0" w:color="auto"/>
        <w:right w:val="none" w:sz="0" w:space="0" w:color="auto"/>
      </w:divBdr>
    </w:div>
    <w:div w:id="1770462857">
      <w:bodyDiv w:val="1"/>
      <w:marLeft w:val="0"/>
      <w:marRight w:val="0"/>
      <w:marTop w:val="0"/>
      <w:marBottom w:val="0"/>
      <w:divBdr>
        <w:top w:val="none" w:sz="0" w:space="0" w:color="auto"/>
        <w:left w:val="none" w:sz="0" w:space="0" w:color="auto"/>
        <w:bottom w:val="none" w:sz="0" w:space="0" w:color="auto"/>
        <w:right w:val="none" w:sz="0" w:space="0" w:color="auto"/>
      </w:divBdr>
    </w:div>
    <w:div w:id="1791704854">
      <w:bodyDiv w:val="1"/>
      <w:marLeft w:val="0"/>
      <w:marRight w:val="0"/>
      <w:marTop w:val="0"/>
      <w:marBottom w:val="0"/>
      <w:divBdr>
        <w:top w:val="none" w:sz="0" w:space="0" w:color="auto"/>
        <w:left w:val="none" w:sz="0" w:space="0" w:color="auto"/>
        <w:bottom w:val="none" w:sz="0" w:space="0" w:color="auto"/>
        <w:right w:val="none" w:sz="0" w:space="0" w:color="auto"/>
      </w:divBdr>
    </w:div>
    <w:div w:id="1797136793">
      <w:bodyDiv w:val="1"/>
      <w:marLeft w:val="0"/>
      <w:marRight w:val="0"/>
      <w:marTop w:val="0"/>
      <w:marBottom w:val="0"/>
      <w:divBdr>
        <w:top w:val="none" w:sz="0" w:space="0" w:color="auto"/>
        <w:left w:val="none" w:sz="0" w:space="0" w:color="auto"/>
        <w:bottom w:val="none" w:sz="0" w:space="0" w:color="auto"/>
        <w:right w:val="none" w:sz="0" w:space="0" w:color="auto"/>
      </w:divBdr>
    </w:div>
    <w:div w:id="1804082792">
      <w:bodyDiv w:val="1"/>
      <w:marLeft w:val="0"/>
      <w:marRight w:val="0"/>
      <w:marTop w:val="0"/>
      <w:marBottom w:val="0"/>
      <w:divBdr>
        <w:top w:val="none" w:sz="0" w:space="0" w:color="auto"/>
        <w:left w:val="none" w:sz="0" w:space="0" w:color="auto"/>
        <w:bottom w:val="none" w:sz="0" w:space="0" w:color="auto"/>
        <w:right w:val="none" w:sz="0" w:space="0" w:color="auto"/>
      </w:divBdr>
    </w:div>
    <w:div w:id="1821189147">
      <w:bodyDiv w:val="1"/>
      <w:marLeft w:val="0"/>
      <w:marRight w:val="0"/>
      <w:marTop w:val="0"/>
      <w:marBottom w:val="0"/>
      <w:divBdr>
        <w:top w:val="none" w:sz="0" w:space="0" w:color="auto"/>
        <w:left w:val="none" w:sz="0" w:space="0" w:color="auto"/>
        <w:bottom w:val="none" w:sz="0" w:space="0" w:color="auto"/>
        <w:right w:val="none" w:sz="0" w:space="0" w:color="auto"/>
      </w:divBdr>
      <w:divsChild>
        <w:div w:id="477771846">
          <w:marLeft w:val="0"/>
          <w:marRight w:val="0"/>
          <w:marTop w:val="0"/>
          <w:marBottom w:val="0"/>
          <w:divBdr>
            <w:top w:val="none" w:sz="0" w:space="0" w:color="auto"/>
            <w:left w:val="none" w:sz="0" w:space="0" w:color="auto"/>
            <w:bottom w:val="none" w:sz="0" w:space="0" w:color="auto"/>
            <w:right w:val="none" w:sz="0" w:space="0" w:color="auto"/>
          </w:divBdr>
          <w:divsChild>
            <w:div w:id="1626503707">
              <w:marLeft w:val="0"/>
              <w:marRight w:val="0"/>
              <w:marTop w:val="0"/>
              <w:marBottom w:val="0"/>
              <w:divBdr>
                <w:top w:val="none" w:sz="0" w:space="0" w:color="auto"/>
                <w:left w:val="none" w:sz="0" w:space="0" w:color="auto"/>
                <w:bottom w:val="none" w:sz="0" w:space="0" w:color="auto"/>
                <w:right w:val="none" w:sz="0" w:space="0" w:color="auto"/>
              </w:divBdr>
              <w:divsChild>
                <w:div w:id="465897308">
                  <w:marLeft w:val="0"/>
                  <w:marRight w:val="0"/>
                  <w:marTop w:val="0"/>
                  <w:marBottom w:val="0"/>
                  <w:divBdr>
                    <w:top w:val="none" w:sz="0" w:space="0" w:color="auto"/>
                    <w:left w:val="none" w:sz="0" w:space="0" w:color="auto"/>
                    <w:bottom w:val="none" w:sz="0" w:space="0" w:color="auto"/>
                    <w:right w:val="none" w:sz="0" w:space="0" w:color="auto"/>
                  </w:divBdr>
                  <w:divsChild>
                    <w:div w:id="1021398366">
                      <w:marLeft w:val="0"/>
                      <w:marRight w:val="0"/>
                      <w:marTop w:val="0"/>
                      <w:marBottom w:val="0"/>
                      <w:divBdr>
                        <w:top w:val="none" w:sz="0" w:space="0" w:color="auto"/>
                        <w:left w:val="none" w:sz="0" w:space="0" w:color="auto"/>
                        <w:bottom w:val="none" w:sz="0" w:space="0" w:color="auto"/>
                        <w:right w:val="none" w:sz="0" w:space="0" w:color="auto"/>
                      </w:divBdr>
                      <w:divsChild>
                        <w:div w:id="1935819298">
                          <w:marLeft w:val="0"/>
                          <w:marRight w:val="0"/>
                          <w:marTop w:val="0"/>
                          <w:marBottom w:val="0"/>
                          <w:divBdr>
                            <w:top w:val="none" w:sz="0" w:space="0" w:color="auto"/>
                            <w:left w:val="none" w:sz="0" w:space="0" w:color="auto"/>
                            <w:bottom w:val="none" w:sz="0" w:space="0" w:color="auto"/>
                            <w:right w:val="none" w:sz="0" w:space="0" w:color="auto"/>
                          </w:divBdr>
                          <w:divsChild>
                            <w:div w:id="1503275298">
                              <w:marLeft w:val="0"/>
                              <w:marRight w:val="0"/>
                              <w:marTop w:val="0"/>
                              <w:marBottom w:val="0"/>
                              <w:divBdr>
                                <w:top w:val="none" w:sz="0" w:space="0" w:color="auto"/>
                                <w:left w:val="none" w:sz="0" w:space="0" w:color="auto"/>
                                <w:bottom w:val="none" w:sz="0" w:space="0" w:color="auto"/>
                                <w:right w:val="none" w:sz="0" w:space="0" w:color="auto"/>
                              </w:divBdr>
                              <w:divsChild>
                                <w:div w:id="1564100435">
                                  <w:marLeft w:val="0"/>
                                  <w:marRight w:val="0"/>
                                  <w:marTop w:val="0"/>
                                  <w:marBottom w:val="0"/>
                                  <w:divBdr>
                                    <w:top w:val="none" w:sz="0" w:space="0" w:color="auto"/>
                                    <w:left w:val="none" w:sz="0" w:space="0" w:color="auto"/>
                                    <w:bottom w:val="none" w:sz="0" w:space="0" w:color="auto"/>
                                    <w:right w:val="none" w:sz="0" w:space="0" w:color="auto"/>
                                  </w:divBdr>
                                </w:div>
                              </w:divsChild>
                            </w:div>
                            <w:div w:id="878205481">
                              <w:marLeft w:val="0"/>
                              <w:marRight w:val="0"/>
                              <w:marTop w:val="0"/>
                              <w:marBottom w:val="0"/>
                              <w:divBdr>
                                <w:top w:val="none" w:sz="0" w:space="0" w:color="auto"/>
                                <w:left w:val="none" w:sz="0" w:space="0" w:color="auto"/>
                                <w:bottom w:val="none" w:sz="0" w:space="0" w:color="auto"/>
                                <w:right w:val="none" w:sz="0" w:space="0" w:color="auto"/>
                              </w:divBdr>
                              <w:divsChild>
                                <w:div w:id="377971663">
                                  <w:marLeft w:val="0"/>
                                  <w:marRight w:val="0"/>
                                  <w:marTop w:val="0"/>
                                  <w:marBottom w:val="0"/>
                                  <w:divBdr>
                                    <w:top w:val="none" w:sz="0" w:space="0" w:color="auto"/>
                                    <w:left w:val="none" w:sz="0" w:space="0" w:color="auto"/>
                                    <w:bottom w:val="none" w:sz="0" w:space="0" w:color="auto"/>
                                    <w:right w:val="none" w:sz="0" w:space="0" w:color="auto"/>
                                  </w:divBdr>
                                </w:div>
                              </w:divsChild>
                            </w:div>
                            <w:div w:id="1314261735">
                              <w:marLeft w:val="0"/>
                              <w:marRight w:val="0"/>
                              <w:marTop w:val="0"/>
                              <w:marBottom w:val="0"/>
                              <w:divBdr>
                                <w:top w:val="none" w:sz="0" w:space="0" w:color="auto"/>
                                <w:left w:val="none" w:sz="0" w:space="0" w:color="auto"/>
                                <w:bottom w:val="none" w:sz="0" w:space="0" w:color="auto"/>
                                <w:right w:val="none" w:sz="0" w:space="0" w:color="auto"/>
                              </w:divBdr>
                              <w:divsChild>
                                <w:div w:id="139856702">
                                  <w:marLeft w:val="0"/>
                                  <w:marRight w:val="0"/>
                                  <w:marTop w:val="0"/>
                                  <w:marBottom w:val="0"/>
                                  <w:divBdr>
                                    <w:top w:val="none" w:sz="0" w:space="0" w:color="auto"/>
                                    <w:left w:val="none" w:sz="0" w:space="0" w:color="auto"/>
                                    <w:bottom w:val="none" w:sz="0" w:space="0" w:color="auto"/>
                                    <w:right w:val="none" w:sz="0" w:space="0" w:color="auto"/>
                                  </w:divBdr>
                                </w:div>
                              </w:divsChild>
                            </w:div>
                            <w:div w:id="243228312">
                              <w:marLeft w:val="0"/>
                              <w:marRight w:val="0"/>
                              <w:marTop w:val="0"/>
                              <w:marBottom w:val="0"/>
                              <w:divBdr>
                                <w:top w:val="none" w:sz="0" w:space="0" w:color="auto"/>
                                <w:left w:val="none" w:sz="0" w:space="0" w:color="auto"/>
                                <w:bottom w:val="none" w:sz="0" w:space="0" w:color="auto"/>
                                <w:right w:val="none" w:sz="0" w:space="0" w:color="auto"/>
                              </w:divBdr>
                              <w:divsChild>
                                <w:div w:id="1443959312">
                                  <w:marLeft w:val="0"/>
                                  <w:marRight w:val="0"/>
                                  <w:marTop w:val="0"/>
                                  <w:marBottom w:val="0"/>
                                  <w:divBdr>
                                    <w:top w:val="none" w:sz="0" w:space="0" w:color="auto"/>
                                    <w:left w:val="none" w:sz="0" w:space="0" w:color="auto"/>
                                    <w:bottom w:val="none" w:sz="0" w:space="0" w:color="auto"/>
                                    <w:right w:val="none" w:sz="0" w:space="0" w:color="auto"/>
                                  </w:divBdr>
                                </w:div>
                              </w:divsChild>
                            </w:div>
                            <w:div w:id="76709781">
                              <w:marLeft w:val="0"/>
                              <w:marRight w:val="0"/>
                              <w:marTop w:val="0"/>
                              <w:marBottom w:val="0"/>
                              <w:divBdr>
                                <w:top w:val="none" w:sz="0" w:space="0" w:color="auto"/>
                                <w:left w:val="none" w:sz="0" w:space="0" w:color="auto"/>
                                <w:bottom w:val="none" w:sz="0" w:space="0" w:color="auto"/>
                                <w:right w:val="none" w:sz="0" w:space="0" w:color="auto"/>
                              </w:divBdr>
                              <w:divsChild>
                                <w:div w:id="61031252">
                                  <w:marLeft w:val="0"/>
                                  <w:marRight w:val="0"/>
                                  <w:marTop w:val="0"/>
                                  <w:marBottom w:val="0"/>
                                  <w:divBdr>
                                    <w:top w:val="none" w:sz="0" w:space="0" w:color="auto"/>
                                    <w:left w:val="none" w:sz="0" w:space="0" w:color="auto"/>
                                    <w:bottom w:val="none" w:sz="0" w:space="0" w:color="auto"/>
                                    <w:right w:val="none" w:sz="0" w:space="0" w:color="auto"/>
                                  </w:divBdr>
                                </w:div>
                              </w:divsChild>
                            </w:div>
                            <w:div w:id="1116948812">
                              <w:marLeft w:val="0"/>
                              <w:marRight w:val="0"/>
                              <w:marTop w:val="0"/>
                              <w:marBottom w:val="0"/>
                              <w:divBdr>
                                <w:top w:val="none" w:sz="0" w:space="0" w:color="auto"/>
                                <w:left w:val="none" w:sz="0" w:space="0" w:color="auto"/>
                                <w:bottom w:val="none" w:sz="0" w:space="0" w:color="auto"/>
                                <w:right w:val="none" w:sz="0" w:space="0" w:color="auto"/>
                              </w:divBdr>
                              <w:divsChild>
                                <w:div w:id="455606774">
                                  <w:marLeft w:val="0"/>
                                  <w:marRight w:val="0"/>
                                  <w:marTop w:val="0"/>
                                  <w:marBottom w:val="0"/>
                                  <w:divBdr>
                                    <w:top w:val="none" w:sz="0" w:space="0" w:color="auto"/>
                                    <w:left w:val="none" w:sz="0" w:space="0" w:color="auto"/>
                                    <w:bottom w:val="none" w:sz="0" w:space="0" w:color="auto"/>
                                    <w:right w:val="none" w:sz="0" w:space="0" w:color="auto"/>
                                  </w:divBdr>
                                </w:div>
                              </w:divsChild>
                            </w:div>
                            <w:div w:id="1778475871">
                              <w:marLeft w:val="0"/>
                              <w:marRight w:val="0"/>
                              <w:marTop w:val="0"/>
                              <w:marBottom w:val="0"/>
                              <w:divBdr>
                                <w:top w:val="none" w:sz="0" w:space="0" w:color="auto"/>
                                <w:left w:val="none" w:sz="0" w:space="0" w:color="auto"/>
                                <w:bottom w:val="none" w:sz="0" w:space="0" w:color="auto"/>
                                <w:right w:val="none" w:sz="0" w:space="0" w:color="auto"/>
                              </w:divBdr>
                              <w:divsChild>
                                <w:div w:id="1335767163">
                                  <w:marLeft w:val="0"/>
                                  <w:marRight w:val="0"/>
                                  <w:marTop w:val="0"/>
                                  <w:marBottom w:val="0"/>
                                  <w:divBdr>
                                    <w:top w:val="none" w:sz="0" w:space="0" w:color="auto"/>
                                    <w:left w:val="none" w:sz="0" w:space="0" w:color="auto"/>
                                    <w:bottom w:val="none" w:sz="0" w:space="0" w:color="auto"/>
                                    <w:right w:val="none" w:sz="0" w:space="0" w:color="auto"/>
                                  </w:divBdr>
                                  <w:divsChild>
                                    <w:div w:id="213544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571517">
                              <w:marLeft w:val="0"/>
                              <w:marRight w:val="0"/>
                              <w:marTop w:val="0"/>
                              <w:marBottom w:val="0"/>
                              <w:divBdr>
                                <w:top w:val="none" w:sz="0" w:space="0" w:color="auto"/>
                                <w:left w:val="none" w:sz="0" w:space="0" w:color="auto"/>
                                <w:bottom w:val="none" w:sz="0" w:space="0" w:color="auto"/>
                                <w:right w:val="none" w:sz="0" w:space="0" w:color="auto"/>
                              </w:divBdr>
                              <w:divsChild>
                                <w:div w:id="16450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827237">
      <w:bodyDiv w:val="1"/>
      <w:marLeft w:val="0"/>
      <w:marRight w:val="0"/>
      <w:marTop w:val="0"/>
      <w:marBottom w:val="0"/>
      <w:divBdr>
        <w:top w:val="none" w:sz="0" w:space="0" w:color="auto"/>
        <w:left w:val="none" w:sz="0" w:space="0" w:color="auto"/>
        <w:bottom w:val="none" w:sz="0" w:space="0" w:color="auto"/>
        <w:right w:val="none" w:sz="0" w:space="0" w:color="auto"/>
      </w:divBdr>
    </w:div>
    <w:div w:id="1844078281">
      <w:bodyDiv w:val="1"/>
      <w:marLeft w:val="0"/>
      <w:marRight w:val="0"/>
      <w:marTop w:val="0"/>
      <w:marBottom w:val="0"/>
      <w:divBdr>
        <w:top w:val="none" w:sz="0" w:space="0" w:color="auto"/>
        <w:left w:val="none" w:sz="0" w:space="0" w:color="auto"/>
        <w:bottom w:val="none" w:sz="0" w:space="0" w:color="auto"/>
        <w:right w:val="none" w:sz="0" w:space="0" w:color="auto"/>
      </w:divBdr>
    </w:div>
    <w:div w:id="1878851977">
      <w:bodyDiv w:val="1"/>
      <w:marLeft w:val="0"/>
      <w:marRight w:val="0"/>
      <w:marTop w:val="0"/>
      <w:marBottom w:val="0"/>
      <w:divBdr>
        <w:top w:val="none" w:sz="0" w:space="0" w:color="auto"/>
        <w:left w:val="none" w:sz="0" w:space="0" w:color="auto"/>
        <w:bottom w:val="none" w:sz="0" w:space="0" w:color="auto"/>
        <w:right w:val="none" w:sz="0" w:space="0" w:color="auto"/>
      </w:divBdr>
    </w:div>
    <w:div w:id="1910000699">
      <w:bodyDiv w:val="1"/>
      <w:marLeft w:val="0"/>
      <w:marRight w:val="0"/>
      <w:marTop w:val="0"/>
      <w:marBottom w:val="0"/>
      <w:divBdr>
        <w:top w:val="none" w:sz="0" w:space="0" w:color="auto"/>
        <w:left w:val="none" w:sz="0" w:space="0" w:color="auto"/>
        <w:bottom w:val="none" w:sz="0" w:space="0" w:color="auto"/>
        <w:right w:val="none" w:sz="0" w:space="0" w:color="auto"/>
      </w:divBdr>
    </w:div>
    <w:div w:id="1955674915">
      <w:bodyDiv w:val="1"/>
      <w:marLeft w:val="0"/>
      <w:marRight w:val="0"/>
      <w:marTop w:val="0"/>
      <w:marBottom w:val="0"/>
      <w:divBdr>
        <w:top w:val="none" w:sz="0" w:space="0" w:color="auto"/>
        <w:left w:val="none" w:sz="0" w:space="0" w:color="auto"/>
        <w:bottom w:val="none" w:sz="0" w:space="0" w:color="auto"/>
        <w:right w:val="none" w:sz="0" w:space="0" w:color="auto"/>
      </w:divBdr>
      <w:divsChild>
        <w:div w:id="1972243526">
          <w:marLeft w:val="0"/>
          <w:marRight w:val="0"/>
          <w:marTop w:val="0"/>
          <w:marBottom w:val="0"/>
          <w:divBdr>
            <w:top w:val="none" w:sz="0" w:space="0" w:color="auto"/>
            <w:left w:val="none" w:sz="0" w:space="0" w:color="auto"/>
            <w:bottom w:val="none" w:sz="0" w:space="0" w:color="auto"/>
            <w:right w:val="none" w:sz="0" w:space="0" w:color="auto"/>
          </w:divBdr>
          <w:divsChild>
            <w:div w:id="1535730688">
              <w:marLeft w:val="0"/>
              <w:marRight w:val="0"/>
              <w:marTop w:val="0"/>
              <w:marBottom w:val="0"/>
              <w:divBdr>
                <w:top w:val="none" w:sz="0" w:space="0" w:color="auto"/>
                <w:left w:val="none" w:sz="0" w:space="0" w:color="auto"/>
                <w:bottom w:val="none" w:sz="0" w:space="0" w:color="auto"/>
                <w:right w:val="none" w:sz="0" w:space="0" w:color="auto"/>
              </w:divBdr>
              <w:divsChild>
                <w:div w:id="1219048030">
                  <w:marLeft w:val="0"/>
                  <w:marRight w:val="0"/>
                  <w:marTop w:val="0"/>
                  <w:marBottom w:val="0"/>
                  <w:divBdr>
                    <w:top w:val="none" w:sz="0" w:space="0" w:color="auto"/>
                    <w:left w:val="none" w:sz="0" w:space="0" w:color="auto"/>
                    <w:bottom w:val="none" w:sz="0" w:space="0" w:color="auto"/>
                    <w:right w:val="none" w:sz="0" w:space="0" w:color="auto"/>
                  </w:divBdr>
                  <w:divsChild>
                    <w:div w:id="2080325501">
                      <w:marLeft w:val="0"/>
                      <w:marRight w:val="0"/>
                      <w:marTop w:val="0"/>
                      <w:marBottom w:val="0"/>
                      <w:divBdr>
                        <w:top w:val="none" w:sz="0" w:space="0" w:color="auto"/>
                        <w:left w:val="none" w:sz="0" w:space="0" w:color="auto"/>
                        <w:bottom w:val="none" w:sz="0" w:space="0" w:color="auto"/>
                        <w:right w:val="none" w:sz="0" w:space="0" w:color="auto"/>
                      </w:divBdr>
                      <w:divsChild>
                        <w:div w:id="600526877">
                          <w:marLeft w:val="0"/>
                          <w:marRight w:val="0"/>
                          <w:marTop w:val="0"/>
                          <w:marBottom w:val="0"/>
                          <w:divBdr>
                            <w:top w:val="none" w:sz="0" w:space="0" w:color="auto"/>
                            <w:left w:val="none" w:sz="0" w:space="0" w:color="auto"/>
                            <w:bottom w:val="none" w:sz="0" w:space="0" w:color="auto"/>
                            <w:right w:val="none" w:sz="0" w:space="0" w:color="auto"/>
                          </w:divBdr>
                          <w:divsChild>
                            <w:div w:id="541747898">
                              <w:marLeft w:val="0"/>
                              <w:marRight w:val="0"/>
                              <w:marTop w:val="0"/>
                              <w:marBottom w:val="0"/>
                              <w:divBdr>
                                <w:top w:val="none" w:sz="0" w:space="0" w:color="auto"/>
                                <w:left w:val="none" w:sz="0" w:space="0" w:color="auto"/>
                                <w:bottom w:val="none" w:sz="0" w:space="0" w:color="auto"/>
                                <w:right w:val="none" w:sz="0" w:space="0" w:color="auto"/>
                              </w:divBdr>
                              <w:divsChild>
                                <w:div w:id="512378135">
                                  <w:marLeft w:val="0"/>
                                  <w:marRight w:val="0"/>
                                  <w:marTop w:val="0"/>
                                  <w:marBottom w:val="0"/>
                                  <w:divBdr>
                                    <w:top w:val="none" w:sz="0" w:space="0" w:color="auto"/>
                                    <w:left w:val="none" w:sz="0" w:space="0" w:color="auto"/>
                                    <w:bottom w:val="none" w:sz="0" w:space="0" w:color="auto"/>
                                    <w:right w:val="none" w:sz="0" w:space="0" w:color="auto"/>
                                  </w:divBdr>
                                </w:div>
                              </w:divsChild>
                            </w:div>
                            <w:div w:id="1984235738">
                              <w:marLeft w:val="0"/>
                              <w:marRight w:val="0"/>
                              <w:marTop w:val="0"/>
                              <w:marBottom w:val="0"/>
                              <w:divBdr>
                                <w:top w:val="none" w:sz="0" w:space="0" w:color="auto"/>
                                <w:left w:val="none" w:sz="0" w:space="0" w:color="auto"/>
                                <w:bottom w:val="none" w:sz="0" w:space="0" w:color="auto"/>
                                <w:right w:val="none" w:sz="0" w:space="0" w:color="auto"/>
                              </w:divBdr>
                              <w:divsChild>
                                <w:div w:id="38903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0889552">
      <w:bodyDiv w:val="1"/>
      <w:marLeft w:val="0"/>
      <w:marRight w:val="0"/>
      <w:marTop w:val="0"/>
      <w:marBottom w:val="0"/>
      <w:divBdr>
        <w:top w:val="none" w:sz="0" w:space="0" w:color="auto"/>
        <w:left w:val="none" w:sz="0" w:space="0" w:color="auto"/>
        <w:bottom w:val="none" w:sz="0" w:space="0" w:color="auto"/>
        <w:right w:val="none" w:sz="0" w:space="0" w:color="auto"/>
      </w:divBdr>
    </w:div>
    <w:div w:id="2010912688">
      <w:bodyDiv w:val="1"/>
      <w:marLeft w:val="0"/>
      <w:marRight w:val="0"/>
      <w:marTop w:val="0"/>
      <w:marBottom w:val="0"/>
      <w:divBdr>
        <w:top w:val="none" w:sz="0" w:space="0" w:color="auto"/>
        <w:left w:val="none" w:sz="0" w:space="0" w:color="auto"/>
        <w:bottom w:val="none" w:sz="0" w:space="0" w:color="auto"/>
        <w:right w:val="none" w:sz="0" w:space="0" w:color="auto"/>
      </w:divBdr>
      <w:divsChild>
        <w:div w:id="1740856937">
          <w:marLeft w:val="0"/>
          <w:marRight w:val="0"/>
          <w:marTop w:val="0"/>
          <w:marBottom w:val="0"/>
          <w:divBdr>
            <w:top w:val="none" w:sz="0" w:space="0" w:color="auto"/>
            <w:left w:val="none" w:sz="0" w:space="0" w:color="auto"/>
            <w:bottom w:val="none" w:sz="0" w:space="0" w:color="auto"/>
            <w:right w:val="none" w:sz="0" w:space="0" w:color="auto"/>
          </w:divBdr>
          <w:divsChild>
            <w:div w:id="1696416995">
              <w:marLeft w:val="0"/>
              <w:marRight w:val="0"/>
              <w:marTop w:val="0"/>
              <w:marBottom w:val="0"/>
              <w:divBdr>
                <w:top w:val="none" w:sz="0" w:space="0" w:color="auto"/>
                <w:left w:val="none" w:sz="0" w:space="0" w:color="auto"/>
                <w:bottom w:val="none" w:sz="0" w:space="0" w:color="auto"/>
                <w:right w:val="none" w:sz="0" w:space="0" w:color="auto"/>
              </w:divBdr>
              <w:divsChild>
                <w:div w:id="414211304">
                  <w:marLeft w:val="0"/>
                  <w:marRight w:val="0"/>
                  <w:marTop w:val="0"/>
                  <w:marBottom w:val="7343"/>
                  <w:divBdr>
                    <w:top w:val="none" w:sz="0" w:space="0" w:color="auto"/>
                    <w:left w:val="none" w:sz="0" w:space="0" w:color="auto"/>
                    <w:bottom w:val="none" w:sz="0" w:space="0" w:color="auto"/>
                    <w:right w:val="none" w:sz="0" w:space="0" w:color="auto"/>
                  </w:divBdr>
                  <w:divsChild>
                    <w:div w:id="297730452">
                      <w:marLeft w:val="0"/>
                      <w:marRight w:val="0"/>
                      <w:marTop w:val="0"/>
                      <w:marBottom w:val="0"/>
                      <w:divBdr>
                        <w:top w:val="none" w:sz="0" w:space="0" w:color="auto"/>
                        <w:left w:val="none" w:sz="0" w:space="0" w:color="auto"/>
                        <w:bottom w:val="none" w:sz="0" w:space="0" w:color="auto"/>
                        <w:right w:val="none" w:sz="0" w:space="0" w:color="auto"/>
                      </w:divBdr>
                      <w:divsChild>
                        <w:div w:id="139540948">
                          <w:marLeft w:val="0"/>
                          <w:marRight w:val="0"/>
                          <w:marTop w:val="0"/>
                          <w:marBottom w:val="0"/>
                          <w:divBdr>
                            <w:top w:val="none" w:sz="0" w:space="0" w:color="auto"/>
                            <w:left w:val="none" w:sz="0" w:space="0" w:color="auto"/>
                            <w:bottom w:val="none" w:sz="0" w:space="0" w:color="auto"/>
                            <w:right w:val="none" w:sz="0" w:space="0" w:color="auto"/>
                          </w:divBdr>
                          <w:divsChild>
                            <w:div w:id="109493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90974">
      <w:bodyDiv w:val="1"/>
      <w:marLeft w:val="0"/>
      <w:marRight w:val="0"/>
      <w:marTop w:val="0"/>
      <w:marBottom w:val="0"/>
      <w:divBdr>
        <w:top w:val="none" w:sz="0" w:space="0" w:color="auto"/>
        <w:left w:val="none" w:sz="0" w:space="0" w:color="auto"/>
        <w:bottom w:val="none" w:sz="0" w:space="0" w:color="auto"/>
        <w:right w:val="none" w:sz="0" w:space="0" w:color="auto"/>
      </w:divBdr>
    </w:div>
    <w:div w:id="2033024919">
      <w:bodyDiv w:val="1"/>
      <w:marLeft w:val="0"/>
      <w:marRight w:val="0"/>
      <w:marTop w:val="0"/>
      <w:marBottom w:val="0"/>
      <w:divBdr>
        <w:top w:val="none" w:sz="0" w:space="0" w:color="auto"/>
        <w:left w:val="none" w:sz="0" w:space="0" w:color="auto"/>
        <w:bottom w:val="none" w:sz="0" w:space="0" w:color="auto"/>
        <w:right w:val="none" w:sz="0" w:space="0" w:color="auto"/>
      </w:divBdr>
    </w:div>
    <w:div w:id="2073498106">
      <w:bodyDiv w:val="1"/>
      <w:marLeft w:val="0"/>
      <w:marRight w:val="0"/>
      <w:marTop w:val="0"/>
      <w:marBottom w:val="0"/>
      <w:divBdr>
        <w:top w:val="none" w:sz="0" w:space="0" w:color="auto"/>
        <w:left w:val="none" w:sz="0" w:space="0" w:color="auto"/>
        <w:bottom w:val="none" w:sz="0" w:space="0" w:color="auto"/>
        <w:right w:val="none" w:sz="0" w:space="0" w:color="auto"/>
      </w:divBdr>
    </w:div>
    <w:div w:id="2104495057">
      <w:bodyDiv w:val="1"/>
      <w:marLeft w:val="0"/>
      <w:marRight w:val="0"/>
      <w:marTop w:val="0"/>
      <w:marBottom w:val="0"/>
      <w:divBdr>
        <w:top w:val="none" w:sz="0" w:space="0" w:color="auto"/>
        <w:left w:val="none" w:sz="0" w:space="0" w:color="auto"/>
        <w:bottom w:val="none" w:sz="0" w:space="0" w:color="auto"/>
        <w:right w:val="none" w:sz="0" w:space="0" w:color="auto"/>
      </w:divBdr>
    </w:div>
    <w:div w:id="2133478733">
      <w:bodyDiv w:val="1"/>
      <w:marLeft w:val="0"/>
      <w:marRight w:val="0"/>
      <w:marTop w:val="0"/>
      <w:marBottom w:val="0"/>
      <w:divBdr>
        <w:top w:val="none" w:sz="0" w:space="0" w:color="auto"/>
        <w:left w:val="none" w:sz="0" w:space="0" w:color="auto"/>
        <w:bottom w:val="none" w:sz="0" w:space="0" w:color="auto"/>
        <w:right w:val="none" w:sz="0" w:space="0" w:color="auto"/>
      </w:divBdr>
    </w:div>
    <w:div w:id="2136218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v.cn/zhengce/2021-09/05/content_5635547.htm" TargetMode="External"/><Relationship Id="rId13" Type="http://schemas.openxmlformats.org/officeDocument/2006/relationships/hyperlink" Target="https://www.wto.org/english/news_e/news21_e/562r_e.htm" TargetMode="External"/><Relationship Id="rId18" Type="http://schemas.openxmlformats.org/officeDocument/2006/relationships/hyperlink" Target="https://trade.ec.europa.eu/doclib/press/index.cfm?id=229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worldbank.org/en/news/statement/2021/09/16/world-bank-group-to-discontinue-doing-business-report" TargetMode="External"/><Relationship Id="rId7" Type="http://schemas.openxmlformats.org/officeDocument/2006/relationships/hyperlink" Target="http://www.gov.cn/zhengce/content/2021-09/03/content_5635110.htm" TargetMode="External"/><Relationship Id="rId12" Type="http://schemas.openxmlformats.org/officeDocument/2006/relationships/hyperlink" Target="https://icsid.worldbank.org/cases/case-database/case-detail?CaseNo=ARB/21/42" TargetMode="External"/><Relationship Id="rId17" Type="http://schemas.openxmlformats.org/officeDocument/2006/relationships/hyperlink" Target="https://filehost.thompsonhine.com/uploads/China_Section_301_-_CIT_Order_408_a57e.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areporter-com-s.vpn.whu.edu.cn:8118/articles/revealed-under-the-radar-bit-claim-by-chinese-investor-against-african-state-results-in-an-award/" TargetMode="External"/><Relationship Id="rId20" Type="http://schemas.openxmlformats.org/officeDocument/2006/relationships/hyperlink" Target="https://www.gov.uk/government/news/uk-us-and-australia-launch-new-security-partnershi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s.un.org/en/story/2021/08/1098802"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unctad.org/system/files/official-document/diaepcbinf2021d7_en.pdf" TargetMode="External"/><Relationship Id="rId23" Type="http://schemas.openxmlformats.org/officeDocument/2006/relationships/hyperlink" Target="https://ustr.gov/sites/default/files/enforcement/301Investigations/COVID%20extensions%20FRN.pdf" TargetMode="External"/><Relationship Id="rId10" Type="http://schemas.openxmlformats.org/officeDocument/2006/relationships/header" Target="header1.xml"/><Relationship Id="rId19" Type="http://schemas.openxmlformats.org/officeDocument/2006/relationships/hyperlink" Target="https://news.un.org/zh/story/2021/09/1091002" TargetMode="External"/><Relationship Id="rId4" Type="http://schemas.openxmlformats.org/officeDocument/2006/relationships/webSettings" Target="webSettings.xml"/><Relationship Id="rId9" Type="http://schemas.openxmlformats.org/officeDocument/2006/relationships/hyperlink" Target="http://th.mofcom.gov.cn/article/jmxw/202109/20210903199172.shtml" TargetMode="External"/><Relationship Id="rId14" Type="http://schemas.openxmlformats.org/officeDocument/2006/relationships/hyperlink" Target="https://www.wto.org/english/news_e/news21_e/ds562apl_20sep21_e.htm" TargetMode="External"/><Relationship Id="rId22" Type="http://schemas.openxmlformats.org/officeDocument/2006/relationships/hyperlink" Target="https://www.wto.org/english/news_e/news21_e/dsb_27sep21_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11</Pages>
  <Words>3126</Words>
  <Characters>4221</Characters>
  <Application>Microsoft Office Word</Application>
  <DocSecurity>0</DocSecurity>
  <Lines>131</Lines>
  <Paragraphs>58</Paragraphs>
  <ScaleCrop>false</ScaleCrop>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Peng Peng</dc:creator>
  <cp:lastModifiedBy>LQ</cp:lastModifiedBy>
  <cp:revision>190</cp:revision>
  <cp:lastPrinted>2021-01-01T07:32:00Z</cp:lastPrinted>
  <dcterms:created xsi:type="dcterms:W3CDTF">2021-09-29T02:26:00Z</dcterms:created>
  <dcterms:modified xsi:type="dcterms:W3CDTF">2021-09-30T16:48:00Z</dcterms:modified>
</cp:coreProperties>
</file>